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E195F" w:rsidRPr="00117765" w:rsidP="00117765" w14:paraId="5A9535F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ab/>
      </w:r>
    </w:p>
    <w:p w:rsidR="001E195F" w:rsidP="00117765" w14:paraId="0E08DD5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0F90" w:rsidRPr="00117765" w:rsidP="00117765" w14:paraId="163AACC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1B00BDA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32A58E8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453E6207" w14:textId="6858A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 xml:space="preserve">Healthcare Quality </w:t>
      </w:r>
      <w:r w:rsidRPr="00117765" w:rsidR="004E5CD1">
        <w:rPr>
          <w:rFonts w:ascii="Times New Roman" w:hAnsi="Times New Roman" w:cs="Times New Roman"/>
          <w:sz w:val="24"/>
          <w:szCs w:val="24"/>
        </w:rPr>
        <w:t>a</w:t>
      </w:r>
      <w:r w:rsidRPr="00117765">
        <w:rPr>
          <w:rFonts w:ascii="Times New Roman" w:hAnsi="Times New Roman" w:cs="Times New Roman"/>
          <w:sz w:val="24"/>
          <w:szCs w:val="24"/>
        </w:rPr>
        <w:t>nd Disparities</w:t>
      </w:r>
    </w:p>
    <w:p w:rsidR="001E195F" w:rsidRPr="00117765" w:rsidP="00117765" w14:paraId="552F82EB" w14:textId="7548B4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>Student’s Name</w:t>
      </w:r>
    </w:p>
    <w:p w:rsidR="001E195F" w:rsidRPr="00117765" w:rsidP="00117765" w14:paraId="013F4F10" w14:textId="148A2C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>Instructor’s Name</w:t>
      </w:r>
    </w:p>
    <w:p w:rsidR="001E195F" w:rsidRPr="00117765" w:rsidP="00117765" w14:paraId="13D8D52F" w14:textId="25091A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>Date</w:t>
      </w:r>
    </w:p>
    <w:p w:rsidR="001E195F" w:rsidRPr="00117765" w:rsidP="00117765" w14:paraId="693DE6F8" w14:textId="06D2A1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599993F3" w14:textId="73CDA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34C88875" w14:textId="0C27CD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6E031E35" w14:textId="08AAC3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1A1617EA" w14:textId="5CA01D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05A84C70" w14:textId="248921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5F" w:rsidRPr="00117765" w:rsidP="00117765" w14:paraId="4E83B71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4852" w14:paraId="059D8E0E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B4D3F" w:rsidRPr="00DB4D3F" w:rsidP="00DB4D3F" w14:paraId="5966F852" w14:textId="2A1513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>Healthcare Quality and Disparities</w:t>
      </w:r>
    </w:p>
    <w:p w:rsidR="006240C5" w:rsidRPr="00DB4D3F" w:rsidP="00DB4D3F" w14:paraId="61E4AADF" w14:textId="5DE00D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3F">
        <w:rPr>
          <w:rFonts w:ascii="Times New Roman" w:hAnsi="Times New Roman" w:cs="Times New Roman"/>
          <w:b/>
          <w:bCs/>
          <w:sz w:val="24"/>
          <w:szCs w:val="24"/>
        </w:rPr>
        <w:t>Mississippi</w:t>
      </w:r>
      <w:r w:rsidRPr="00DB4D3F" w:rsidR="00022B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4D3F" w:rsidR="00DB4D3F">
        <w:rPr>
          <w:rFonts w:ascii="Times New Roman" w:hAnsi="Times New Roman" w:cs="Times New Roman"/>
          <w:b/>
          <w:bCs/>
          <w:sz w:val="24"/>
          <w:szCs w:val="24"/>
        </w:rPr>
        <w:t>State</w:t>
      </w:r>
    </w:p>
    <w:p w:rsidR="00022B03" w:rsidRPr="00117765" w:rsidP="00117765" w14:paraId="00103C61" w14:textId="6AB6023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Far away from benchmark</w:t>
      </w:r>
    </w:p>
    <w:p w:rsidR="00022B03" w:rsidRPr="00117765" w:rsidP="00117765" w14:paraId="6380510C" w14:textId="4DE2E6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ab/>
      </w:r>
      <w:r w:rsidRPr="00811D4F">
        <w:rPr>
          <w:rFonts w:ascii="Times New Roman" w:hAnsi="Times New Roman" w:cs="Times New Roman"/>
          <w:sz w:val="24"/>
          <w:szCs w:val="24"/>
        </w:rPr>
        <w:t>Several measures were</w:t>
      </w:r>
      <w:r w:rsidR="00811D4F">
        <w:rPr>
          <w:rFonts w:ascii="Times New Roman" w:hAnsi="Times New Roman" w:cs="Times New Roman"/>
          <w:sz w:val="24"/>
          <w:szCs w:val="24"/>
        </w:rPr>
        <w:t xml:space="preserve"> considered to </w:t>
      </w:r>
      <w:r w:rsidR="00A44F89">
        <w:rPr>
          <w:rFonts w:ascii="Times New Roman" w:hAnsi="Times New Roman" w:cs="Times New Roman"/>
          <w:sz w:val="24"/>
          <w:szCs w:val="24"/>
        </w:rPr>
        <w:t>evaluate</w:t>
      </w:r>
      <w:r w:rsidR="00811D4F">
        <w:rPr>
          <w:rFonts w:ascii="Times New Roman" w:hAnsi="Times New Roman" w:cs="Times New Roman"/>
          <w:sz w:val="24"/>
          <w:szCs w:val="24"/>
        </w:rPr>
        <w:t xml:space="preserve"> those</w:t>
      </w:r>
      <w:r w:rsidRPr="00811D4F">
        <w:rPr>
          <w:rFonts w:ascii="Times New Roman" w:hAnsi="Times New Roman" w:cs="Times New Roman"/>
          <w:sz w:val="24"/>
          <w:szCs w:val="24"/>
        </w:rPr>
        <w:t xml:space="preserve"> that</w:t>
      </w:r>
      <w:r w:rsidR="00394A15">
        <w:rPr>
          <w:rFonts w:ascii="Times New Roman" w:hAnsi="Times New Roman" w:cs="Times New Roman"/>
          <w:sz w:val="24"/>
          <w:szCs w:val="24"/>
        </w:rPr>
        <w:t xml:space="preserve"> had more than fifty percent distance to benchmark</w:t>
      </w:r>
      <w:r w:rsidRPr="00811D4F">
        <w:rPr>
          <w:rFonts w:ascii="Times New Roman" w:hAnsi="Times New Roman" w:cs="Times New Roman"/>
          <w:sz w:val="24"/>
          <w:szCs w:val="24"/>
        </w:rPr>
        <w:t>.</w:t>
      </w:r>
      <w:r w:rsidRPr="00117765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B445A3">
        <w:rPr>
          <w:rFonts w:ascii="Times New Roman" w:hAnsi="Times New Roman" w:cs="Times New Roman"/>
          <w:sz w:val="24"/>
          <w:szCs w:val="24"/>
        </w:rPr>
        <w:t>There were no measures that were less than 50 percent of the distance to benchmark.</w:t>
      </w:r>
      <w:r w:rsidRPr="00117765" w:rsidR="001F33A4">
        <w:rPr>
          <w:rFonts w:ascii="Times New Roman" w:hAnsi="Times New Roman" w:cs="Times New Roman"/>
          <w:sz w:val="24"/>
          <w:szCs w:val="24"/>
        </w:rPr>
        <w:t xml:space="preserve"> Nonetheless, </w:t>
      </w:r>
      <w:r w:rsidRPr="00117765" w:rsidR="00B56D47">
        <w:rPr>
          <w:rFonts w:ascii="Times New Roman" w:hAnsi="Times New Roman" w:cs="Times New Roman"/>
          <w:sz w:val="24"/>
          <w:szCs w:val="24"/>
        </w:rPr>
        <w:t>two</w:t>
      </w:r>
      <w:r w:rsidRPr="00117765" w:rsidR="001F33A4">
        <w:rPr>
          <w:rFonts w:ascii="Times New Roman" w:hAnsi="Times New Roman" w:cs="Times New Roman"/>
          <w:sz w:val="24"/>
          <w:szCs w:val="24"/>
        </w:rPr>
        <w:t xml:space="preserve"> of the </w:t>
      </w:r>
      <w:r w:rsidRPr="00117765" w:rsidR="00B56D47">
        <w:rPr>
          <w:rFonts w:ascii="Times New Roman" w:hAnsi="Times New Roman" w:cs="Times New Roman"/>
          <w:sz w:val="24"/>
          <w:szCs w:val="24"/>
        </w:rPr>
        <w:t>twelve</w:t>
      </w:r>
      <w:r w:rsidRPr="00117765" w:rsidR="001F33A4">
        <w:rPr>
          <w:rFonts w:ascii="Times New Roman" w:hAnsi="Times New Roman" w:cs="Times New Roman"/>
          <w:sz w:val="24"/>
          <w:szCs w:val="24"/>
        </w:rPr>
        <w:t xml:space="preserve"> measures </w:t>
      </w:r>
      <w:r w:rsidRPr="00117765" w:rsidR="00B56D47">
        <w:rPr>
          <w:rFonts w:ascii="Times New Roman" w:hAnsi="Times New Roman" w:cs="Times New Roman"/>
          <w:sz w:val="24"/>
          <w:szCs w:val="24"/>
        </w:rPr>
        <w:t>were</w:t>
      </w:r>
      <w:r w:rsidRPr="00117765" w:rsidR="001F33A4">
        <w:rPr>
          <w:rFonts w:ascii="Times New Roman" w:hAnsi="Times New Roman" w:cs="Times New Roman"/>
          <w:sz w:val="24"/>
          <w:szCs w:val="24"/>
        </w:rPr>
        <w:t xml:space="preserve"> between 50-60% </w:t>
      </w:r>
      <w:r w:rsidRPr="00117765" w:rsidR="005A3BB4">
        <w:rPr>
          <w:rFonts w:ascii="Times New Roman" w:hAnsi="Times New Roman" w:cs="Times New Roman"/>
          <w:sz w:val="24"/>
          <w:szCs w:val="24"/>
        </w:rPr>
        <w:t>distances</w:t>
      </w:r>
      <w:r w:rsidRPr="00117765" w:rsidR="001F33A4">
        <w:rPr>
          <w:rFonts w:ascii="Times New Roman" w:hAnsi="Times New Roman" w:cs="Times New Roman"/>
          <w:sz w:val="24"/>
          <w:szCs w:val="24"/>
        </w:rPr>
        <w:t xml:space="preserve"> to benchmark</w:t>
      </w:r>
      <w:r w:rsidR="005A3BB4">
        <w:rPr>
          <w:rFonts w:ascii="Times New Roman" w:hAnsi="Times New Roman" w:cs="Times New Roman"/>
          <w:sz w:val="24"/>
          <w:szCs w:val="24"/>
        </w:rPr>
        <w:t>. F</w:t>
      </w:r>
      <w:r w:rsidRPr="00117765" w:rsidR="00483724">
        <w:rPr>
          <w:rFonts w:ascii="Times New Roman" w:hAnsi="Times New Roman" w:cs="Times New Roman"/>
          <w:sz w:val="24"/>
          <w:szCs w:val="24"/>
        </w:rPr>
        <w:t>or instance</w:t>
      </w:r>
      <w:r w:rsidR="005A3BB4">
        <w:rPr>
          <w:rFonts w:ascii="Times New Roman" w:hAnsi="Times New Roman" w:cs="Times New Roman"/>
          <w:sz w:val="24"/>
          <w:szCs w:val="24"/>
        </w:rPr>
        <w:t>,</w:t>
      </w:r>
      <w:r w:rsidRPr="00117765" w:rsidR="00483724">
        <w:rPr>
          <w:rFonts w:ascii="Times New Roman" w:hAnsi="Times New Roman" w:cs="Times New Roman"/>
          <w:sz w:val="24"/>
          <w:szCs w:val="24"/>
        </w:rPr>
        <w:t xml:space="preserve"> death of people who were involved using opioids in 100,000 people is estimat</w:t>
      </w:r>
      <w:r w:rsidR="00A44F89">
        <w:rPr>
          <w:rFonts w:ascii="Times New Roman" w:hAnsi="Times New Roman" w:cs="Times New Roman"/>
          <w:sz w:val="24"/>
          <w:szCs w:val="24"/>
        </w:rPr>
        <w:t xml:space="preserve">ed to be 6.4 and benchmark 4.0. On the other hand, </w:t>
      </w:r>
      <w:r w:rsidRPr="00117765" w:rsidR="00483724">
        <w:rPr>
          <w:rFonts w:ascii="Times New Roman" w:hAnsi="Times New Roman" w:cs="Times New Roman"/>
          <w:sz w:val="24"/>
          <w:szCs w:val="24"/>
        </w:rPr>
        <w:t xml:space="preserve">deaths of people involved in natural and semisynthetic opioids per 100,000 people </w:t>
      </w:r>
      <w:r w:rsidRPr="00117765" w:rsidR="00E56617">
        <w:rPr>
          <w:rFonts w:ascii="Times New Roman" w:hAnsi="Times New Roman" w:cs="Times New Roman"/>
          <w:sz w:val="24"/>
          <w:szCs w:val="24"/>
        </w:rPr>
        <w:t>were estimated to be 3.0 and benchmarked to be 1.9.</w:t>
      </w:r>
      <w:r w:rsidRPr="00117765" w:rsidR="00FD3A5F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B56D47">
        <w:rPr>
          <w:rFonts w:ascii="Times New Roman" w:hAnsi="Times New Roman" w:cs="Times New Roman"/>
          <w:sz w:val="24"/>
          <w:szCs w:val="24"/>
        </w:rPr>
        <w:t>Two</w:t>
      </w:r>
      <w:r w:rsidRPr="00117765" w:rsidR="00FD3A5F">
        <w:rPr>
          <w:rFonts w:ascii="Times New Roman" w:hAnsi="Times New Roman" w:cs="Times New Roman"/>
          <w:sz w:val="24"/>
          <w:szCs w:val="24"/>
        </w:rPr>
        <w:t xml:space="preserve"> of the measures were between 61-70% of the distance to benchmark</w:t>
      </w:r>
      <w:r w:rsidRPr="00117765" w:rsidR="00E56617">
        <w:rPr>
          <w:rFonts w:ascii="Times New Roman" w:hAnsi="Times New Roman" w:cs="Times New Roman"/>
          <w:sz w:val="24"/>
          <w:szCs w:val="24"/>
        </w:rPr>
        <w:t xml:space="preserve"> including measures such as colorectal cancer deaths per 100,000 people annually estimated to </w:t>
      </w:r>
      <w:r w:rsidR="00A44F89">
        <w:rPr>
          <w:rFonts w:ascii="Times New Roman" w:hAnsi="Times New Roman" w:cs="Times New Roman"/>
          <w:sz w:val="24"/>
          <w:szCs w:val="24"/>
        </w:rPr>
        <w:t xml:space="preserve">be 18.8 including suicidal </w:t>
      </w:r>
      <w:r w:rsidRPr="00117765" w:rsidR="00E56617">
        <w:rPr>
          <w:rFonts w:ascii="Times New Roman" w:hAnsi="Times New Roman" w:cs="Times New Roman"/>
          <w:sz w:val="24"/>
          <w:szCs w:val="24"/>
        </w:rPr>
        <w:t>death</w:t>
      </w:r>
      <w:r w:rsidR="00A44F89">
        <w:rPr>
          <w:rFonts w:ascii="Times New Roman" w:hAnsi="Times New Roman" w:cs="Times New Roman"/>
          <w:sz w:val="24"/>
          <w:szCs w:val="24"/>
        </w:rPr>
        <w:t>s</w:t>
      </w:r>
      <w:r w:rsidRPr="00117765" w:rsidR="00E56617">
        <w:rPr>
          <w:rFonts w:ascii="Times New Roman" w:hAnsi="Times New Roman" w:cs="Times New Roman"/>
          <w:sz w:val="24"/>
          <w:szCs w:val="24"/>
        </w:rPr>
        <w:t xml:space="preserve"> among individuals who are twelve years and above</w:t>
      </w:r>
      <w:r w:rsidR="0026745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267451" w:rsidR="00267451">
        <w:rPr>
          <w:rFonts w:ascii="Times New Roman" w:hAnsi="Times New Roman" w:cs="Times New Roman"/>
          <w:iCs/>
          <w:noProof/>
          <w:sz w:val="24"/>
          <w:szCs w:val="24"/>
        </w:rPr>
        <w:t>Agency for Healthcare Research and Quality</w:t>
      </w:r>
      <w:r w:rsidR="0026745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67451">
        <w:rPr>
          <w:rFonts w:ascii="Times New Roman" w:hAnsi="Times New Roman" w:cs="Times New Roman"/>
          <w:noProof/>
          <w:sz w:val="24"/>
          <w:szCs w:val="24"/>
        </w:rPr>
        <w:t>2020</w:t>
      </w:r>
      <w:r w:rsidRPr="00117765" w:rsidR="001E195F">
        <w:rPr>
          <w:rFonts w:ascii="Times New Roman" w:hAnsi="Times New Roman" w:cs="Times New Roman"/>
          <w:noProof/>
          <w:sz w:val="24"/>
          <w:szCs w:val="24"/>
        </w:rPr>
        <w:t>)</w:t>
      </w:r>
      <w:r w:rsidRPr="00117765" w:rsidR="00E56617">
        <w:rPr>
          <w:rFonts w:ascii="Times New Roman" w:hAnsi="Times New Roman" w:cs="Times New Roman"/>
          <w:sz w:val="24"/>
          <w:szCs w:val="24"/>
        </w:rPr>
        <w:t xml:space="preserve">. </w:t>
      </w:r>
      <w:r w:rsidRPr="00117765" w:rsidR="00B56D47">
        <w:rPr>
          <w:rFonts w:ascii="Times New Roman" w:hAnsi="Times New Roman" w:cs="Times New Roman"/>
          <w:sz w:val="24"/>
          <w:szCs w:val="24"/>
        </w:rPr>
        <w:t>Three</w:t>
      </w:r>
      <w:r w:rsidRPr="00117765" w:rsidR="00FD3A5F">
        <w:rPr>
          <w:rFonts w:ascii="Times New Roman" w:hAnsi="Times New Roman" w:cs="Times New Roman"/>
          <w:sz w:val="24"/>
          <w:szCs w:val="24"/>
        </w:rPr>
        <w:t xml:space="preserve"> measures</w:t>
      </w:r>
      <w:r w:rsidRPr="00117765" w:rsidR="00AD178D">
        <w:rPr>
          <w:rFonts w:ascii="Times New Roman" w:hAnsi="Times New Roman" w:cs="Times New Roman"/>
          <w:sz w:val="24"/>
          <w:szCs w:val="24"/>
        </w:rPr>
        <w:t xml:space="preserve"> occupied</w:t>
      </w:r>
      <w:r w:rsidRPr="00117765" w:rsidR="00FD3A5F">
        <w:rPr>
          <w:rFonts w:ascii="Times New Roman" w:hAnsi="Times New Roman" w:cs="Times New Roman"/>
          <w:sz w:val="24"/>
          <w:szCs w:val="24"/>
        </w:rPr>
        <w:t xml:space="preserve"> between 71-80%</w:t>
      </w:r>
      <w:r w:rsidRPr="00117765" w:rsidR="00AD178D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7E131A">
        <w:rPr>
          <w:rFonts w:ascii="Times New Roman" w:hAnsi="Times New Roman" w:cs="Times New Roman"/>
          <w:sz w:val="24"/>
          <w:szCs w:val="24"/>
        </w:rPr>
        <w:t>distances</w:t>
      </w:r>
      <w:r w:rsidR="00A44F89">
        <w:rPr>
          <w:rFonts w:ascii="Times New Roman" w:hAnsi="Times New Roman" w:cs="Times New Roman"/>
          <w:sz w:val="24"/>
          <w:szCs w:val="24"/>
        </w:rPr>
        <w:t xml:space="preserve"> to benchmark while n</w:t>
      </w:r>
      <w:r w:rsidRPr="00117765" w:rsidR="00B56D47">
        <w:rPr>
          <w:rFonts w:ascii="Times New Roman" w:hAnsi="Times New Roman" w:cs="Times New Roman"/>
          <w:sz w:val="24"/>
          <w:szCs w:val="24"/>
        </w:rPr>
        <w:t>o</w:t>
      </w:r>
      <w:r w:rsidRPr="00117765" w:rsidR="00344B63">
        <w:rPr>
          <w:rFonts w:ascii="Times New Roman" w:hAnsi="Times New Roman" w:cs="Times New Roman"/>
          <w:sz w:val="24"/>
          <w:szCs w:val="24"/>
        </w:rPr>
        <w:t xml:space="preserve"> measures occupied 81-90% of the distance to </w:t>
      </w:r>
      <w:r w:rsidR="00A44F89">
        <w:rPr>
          <w:rFonts w:ascii="Times New Roman" w:hAnsi="Times New Roman" w:cs="Times New Roman"/>
          <w:sz w:val="24"/>
          <w:szCs w:val="24"/>
        </w:rPr>
        <w:t xml:space="preserve">benchmark. However, </w:t>
      </w:r>
      <w:r w:rsidRPr="00117765" w:rsidR="00B56D47">
        <w:rPr>
          <w:rFonts w:ascii="Times New Roman" w:hAnsi="Times New Roman" w:cs="Times New Roman"/>
          <w:sz w:val="24"/>
          <w:szCs w:val="24"/>
        </w:rPr>
        <w:t xml:space="preserve">two </w:t>
      </w:r>
      <w:r w:rsidRPr="00117765" w:rsidR="00751C48">
        <w:rPr>
          <w:rFonts w:ascii="Times New Roman" w:hAnsi="Times New Roman" w:cs="Times New Roman"/>
          <w:sz w:val="24"/>
          <w:szCs w:val="24"/>
        </w:rPr>
        <w:t xml:space="preserve">measures occupied 91-100% of the distance to benchmark while </w:t>
      </w:r>
      <w:r w:rsidRPr="00117765" w:rsidR="00B56D47">
        <w:rPr>
          <w:rFonts w:ascii="Times New Roman" w:hAnsi="Times New Roman" w:cs="Times New Roman"/>
          <w:sz w:val="24"/>
          <w:szCs w:val="24"/>
        </w:rPr>
        <w:t>three</w:t>
      </w:r>
      <w:r w:rsidRPr="00117765" w:rsidR="00751C48">
        <w:rPr>
          <w:rFonts w:ascii="Times New Roman" w:hAnsi="Times New Roman" w:cs="Times New Roman"/>
          <w:sz w:val="24"/>
          <w:szCs w:val="24"/>
        </w:rPr>
        <w:t xml:space="preserve"> measures occupied more </w:t>
      </w:r>
      <w:r w:rsidRPr="00117765" w:rsidR="00483724">
        <w:rPr>
          <w:rFonts w:ascii="Times New Roman" w:hAnsi="Times New Roman" w:cs="Times New Roman"/>
          <w:sz w:val="24"/>
          <w:szCs w:val="24"/>
        </w:rPr>
        <w:t>than a</w:t>
      </w:r>
      <w:r w:rsidRPr="00117765" w:rsidR="00751C48">
        <w:rPr>
          <w:rFonts w:ascii="Times New Roman" w:hAnsi="Times New Roman" w:cs="Times New Roman"/>
          <w:sz w:val="24"/>
          <w:szCs w:val="24"/>
        </w:rPr>
        <w:t xml:space="preserve"> hundred percent of the distance to benchmark.</w:t>
      </w:r>
    </w:p>
    <w:p w:rsidR="00675431" w:rsidRPr="00117765" w:rsidP="00117765" w14:paraId="6CFDF2F4" w14:textId="5F6DBA6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Close to benchmark</w:t>
      </w:r>
    </w:p>
    <w:p w:rsidR="00675431" w:rsidRPr="00117765" w:rsidP="00117765" w14:paraId="0F9479B4" w14:textId="6A92CD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B443B">
        <w:rPr>
          <w:rFonts w:ascii="Times New Roman" w:hAnsi="Times New Roman" w:cs="Times New Roman"/>
          <w:sz w:val="24"/>
          <w:szCs w:val="24"/>
        </w:rPr>
        <w:t>even measures were considered to</w:t>
      </w:r>
      <w:r w:rsidR="00F24CFB">
        <w:rPr>
          <w:rFonts w:ascii="Times New Roman" w:hAnsi="Times New Roman" w:cs="Times New Roman"/>
          <w:sz w:val="24"/>
          <w:szCs w:val="24"/>
        </w:rPr>
        <w:t xml:space="preserve"> be</w:t>
      </w:r>
      <w:r w:rsidR="008C3A58">
        <w:rPr>
          <w:rFonts w:ascii="Times New Roman" w:hAnsi="Times New Roman" w:cs="Times New Roman"/>
          <w:sz w:val="24"/>
          <w:szCs w:val="24"/>
        </w:rPr>
        <w:t xml:space="preserve"> almost</w:t>
      </w:r>
      <w:r w:rsidR="00A44F89">
        <w:rPr>
          <w:rFonts w:ascii="Times New Roman" w:hAnsi="Times New Roman" w:cs="Times New Roman"/>
          <w:sz w:val="24"/>
          <w:szCs w:val="24"/>
        </w:rPr>
        <w:t xml:space="preserve"> achieved based on benchmarking. T</w:t>
      </w:r>
      <w:r w:rsidRPr="00117765" w:rsidR="00A6404B">
        <w:rPr>
          <w:rFonts w:ascii="Times New Roman" w:hAnsi="Times New Roman" w:cs="Times New Roman"/>
          <w:sz w:val="24"/>
          <w:szCs w:val="24"/>
        </w:rPr>
        <w:t xml:space="preserve">he measures involved in this category </w:t>
      </w:r>
      <w:r w:rsidRPr="00117765" w:rsidR="00A77D54">
        <w:rPr>
          <w:rFonts w:ascii="Times New Roman" w:hAnsi="Times New Roman" w:cs="Times New Roman"/>
          <w:sz w:val="24"/>
          <w:szCs w:val="24"/>
        </w:rPr>
        <w:t xml:space="preserve">are </w:t>
      </w:r>
      <w:r w:rsidRPr="00117765" w:rsidR="002424F6">
        <w:rPr>
          <w:rFonts w:ascii="Times New Roman" w:hAnsi="Times New Roman" w:cs="Times New Roman"/>
          <w:sz w:val="24"/>
          <w:szCs w:val="24"/>
        </w:rPr>
        <w:t>not as good as</w:t>
      </w:r>
      <w:r w:rsidRPr="00117765" w:rsidR="00A77D54">
        <w:rPr>
          <w:rFonts w:ascii="Times New Roman" w:hAnsi="Times New Roman" w:cs="Times New Roman"/>
          <w:sz w:val="24"/>
          <w:szCs w:val="24"/>
        </w:rPr>
        <w:t xml:space="preserve"> the benchmark but have </w:t>
      </w:r>
      <w:r w:rsidRPr="00117765" w:rsidR="002424F6">
        <w:rPr>
          <w:rFonts w:ascii="Times New Roman" w:hAnsi="Times New Roman" w:cs="Times New Roman"/>
          <w:sz w:val="24"/>
          <w:szCs w:val="24"/>
        </w:rPr>
        <w:t>realized</w:t>
      </w:r>
      <w:r w:rsidRPr="00117765" w:rsidR="00A77D54">
        <w:rPr>
          <w:rFonts w:ascii="Times New Roman" w:hAnsi="Times New Roman" w:cs="Times New Roman"/>
          <w:sz w:val="24"/>
          <w:szCs w:val="24"/>
        </w:rPr>
        <w:t xml:space="preserve"> </w:t>
      </w:r>
      <w:r w:rsidR="00A44F89">
        <w:rPr>
          <w:rFonts w:ascii="Times New Roman" w:hAnsi="Times New Roman" w:cs="Times New Roman"/>
          <w:sz w:val="24"/>
          <w:szCs w:val="24"/>
        </w:rPr>
        <w:t xml:space="preserve">an average </w:t>
      </w:r>
      <w:r w:rsidRPr="00117765" w:rsidR="00A44F89">
        <w:rPr>
          <w:rFonts w:ascii="Times New Roman" w:hAnsi="Times New Roman" w:cs="Times New Roman"/>
          <w:sz w:val="24"/>
          <w:szCs w:val="24"/>
        </w:rPr>
        <w:t>of the benchmark thus is</w:t>
      </w:r>
      <w:r w:rsidRPr="00117765" w:rsidR="00A6404B">
        <w:rPr>
          <w:rFonts w:ascii="Times New Roman" w:hAnsi="Times New Roman" w:cs="Times New Roman"/>
          <w:sz w:val="24"/>
          <w:szCs w:val="24"/>
        </w:rPr>
        <w:t xml:space="preserve"> below 50% the distance to </w:t>
      </w:r>
      <w:r w:rsidRPr="00117765" w:rsidR="00465731">
        <w:rPr>
          <w:rFonts w:ascii="Times New Roman" w:hAnsi="Times New Roman" w:cs="Times New Roman"/>
          <w:sz w:val="24"/>
          <w:szCs w:val="24"/>
        </w:rPr>
        <w:t>benchmark. The state has tried a lot to</w:t>
      </w:r>
      <w:r w:rsidRPr="00117765" w:rsidR="00F27AC3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465731">
        <w:rPr>
          <w:rFonts w:ascii="Times New Roman" w:hAnsi="Times New Roman" w:cs="Times New Roman"/>
          <w:sz w:val="24"/>
          <w:szCs w:val="24"/>
        </w:rPr>
        <w:t xml:space="preserve">achieve its measures as they benchmarked, for instance, </w:t>
      </w:r>
      <w:r w:rsidRPr="00117765" w:rsidR="00726AB9">
        <w:rPr>
          <w:rFonts w:ascii="Times New Roman" w:hAnsi="Times New Roman" w:cs="Times New Roman"/>
          <w:sz w:val="24"/>
          <w:szCs w:val="24"/>
        </w:rPr>
        <w:t xml:space="preserve">a measure that was very close to benchmark was adults aged </w:t>
      </w:r>
      <w:r w:rsidRPr="00117765" w:rsidR="00E0560F">
        <w:rPr>
          <w:rFonts w:ascii="Times New Roman" w:hAnsi="Times New Roman" w:cs="Times New Roman"/>
          <w:sz w:val="24"/>
          <w:szCs w:val="24"/>
        </w:rPr>
        <w:t>forty years</w:t>
      </w:r>
      <w:r w:rsidRPr="00117765" w:rsidR="00726AB9">
        <w:rPr>
          <w:rFonts w:ascii="Times New Roman" w:hAnsi="Times New Roman" w:cs="Times New Roman"/>
          <w:sz w:val="24"/>
          <w:szCs w:val="24"/>
        </w:rPr>
        <w:t xml:space="preserve"> and above</w:t>
      </w:r>
      <w:r w:rsidRPr="00117765" w:rsidR="00C07C64">
        <w:rPr>
          <w:rFonts w:ascii="Times New Roman" w:hAnsi="Times New Roman" w:cs="Times New Roman"/>
          <w:sz w:val="24"/>
          <w:szCs w:val="24"/>
        </w:rPr>
        <w:t xml:space="preserve"> who are diagnosed with diabetes </w:t>
      </w:r>
      <w:r w:rsidR="00A44F89">
        <w:rPr>
          <w:rFonts w:ascii="Times New Roman" w:hAnsi="Times New Roman" w:cs="Times New Roman"/>
          <w:sz w:val="24"/>
          <w:szCs w:val="24"/>
        </w:rPr>
        <w:t xml:space="preserve">and </w:t>
      </w:r>
      <w:r w:rsidRPr="00117765" w:rsidR="00C07C64">
        <w:rPr>
          <w:rFonts w:ascii="Times New Roman" w:hAnsi="Times New Roman" w:cs="Times New Roman"/>
          <w:sz w:val="24"/>
          <w:szCs w:val="24"/>
        </w:rPr>
        <w:t xml:space="preserve">have </w:t>
      </w:r>
      <w:r w:rsidRPr="00117765" w:rsidR="00C07C64">
        <w:rPr>
          <w:rFonts w:ascii="Times New Roman" w:hAnsi="Times New Roman" w:cs="Times New Roman"/>
          <w:sz w:val="24"/>
          <w:szCs w:val="24"/>
        </w:rPr>
        <w:t xml:space="preserve">received a flu vaccination </w:t>
      </w:r>
      <w:r w:rsidR="002424F6">
        <w:rPr>
          <w:rFonts w:ascii="Times New Roman" w:hAnsi="Times New Roman" w:cs="Times New Roman"/>
          <w:sz w:val="24"/>
          <w:szCs w:val="24"/>
        </w:rPr>
        <w:t xml:space="preserve">annually </w:t>
      </w:r>
      <w:r w:rsidRPr="00117765" w:rsidR="00E0560F">
        <w:rPr>
          <w:rFonts w:ascii="Times New Roman" w:hAnsi="Times New Roman" w:cs="Times New Roman"/>
          <w:sz w:val="24"/>
          <w:szCs w:val="24"/>
        </w:rPr>
        <w:t>at an estimate of 55.3 and benchmarked at 65.8</w:t>
      </w:r>
      <w:r w:rsidR="0011718C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267451" w:rsidR="0011718C">
        <w:rPr>
          <w:rFonts w:ascii="Times New Roman" w:hAnsi="Times New Roman" w:cs="Times New Roman"/>
          <w:iCs/>
          <w:noProof/>
          <w:sz w:val="24"/>
          <w:szCs w:val="24"/>
        </w:rPr>
        <w:t>Agency for Healthcare Research and Quality</w:t>
      </w:r>
      <w:r w:rsidR="0011718C">
        <w:rPr>
          <w:rFonts w:ascii="Times New Roman" w:hAnsi="Times New Roman" w:cs="Times New Roman"/>
          <w:iCs/>
          <w:noProof/>
          <w:sz w:val="24"/>
          <w:szCs w:val="24"/>
        </w:rPr>
        <w:t>, 2020</w:t>
      </w:r>
      <w:r w:rsidRPr="00117765" w:rsidR="001E195F">
        <w:rPr>
          <w:rFonts w:ascii="Times New Roman" w:hAnsi="Times New Roman" w:cs="Times New Roman"/>
          <w:noProof/>
          <w:sz w:val="24"/>
          <w:szCs w:val="24"/>
        </w:rPr>
        <w:t>)</w:t>
      </w:r>
      <w:r w:rsidRPr="00117765" w:rsidR="00E0560F">
        <w:rPr>
          <w:rFonts w:ascii="Times New Roman" w:hAnsi="Times New Roman" w:cs="Times New Roman"/>
          <w:sz w:val="24"/>
          <w:szCs w:val="24"/>
        </w:rPr>
        <w:t>.</w:t>
      </w:r>
      <w:r w:rsidRPr="00117765" w:rsidR="002D0D78">
        <w:rPr>
          <w:rFonts w:ascii="Times New Roman" w:hAnsi="Times New Roman" w:cs="Times New Roman"/>
          <w:sz w:val="24"/>
          <w:szCs w:val="24"/>
        </w:rPr>
        <w:t xml:space="preserve"> </w:t>
      </w:r>
      <w:r w:rsidR="00A44F89">
        <w:rPr>
          <w:rFonts w:ascii="Times New Roman" w:hAnsi="Times New Roman" w:cs="Times New Roman"/>
          <w:sz w:val="24"/>
          <w:szCs w:val="24"/>
        </w:rPr>
        <w:t>Also, t</w:t>
      </w:r>
      <w:r w:rsidRPr="00117765" w:rsidR="002D0D78">
        <w:rPr>
          <w:rFonts w:ascii="Times New Roman" w:hAnsi="Times New Roman" w:cs="Times New Roman"/>
          <w:sz w:val="24"/>
          <w:szCs w:val="24"/>
        </w:rPr>
        <w:t xml:space="preserve">he state has reduced </w:t>
      </w:r>
      <w:r w:rsidRPr="00117765" w:rsidR="00FE0429">
        <w:rPr>
          <w:rFonts w:ascii="Times New Roman" w:hAnsi="Times New Roman" w:cs="Times New Roman"/>
          <w:sz w:val="24"/>
          <w:szCs w:val="24"/>
        </w:rPr>
        <w:t xml:space="preserve">deaths in women </w:t>
      </w:r>
      <w:r w:rsidRPr="00117765" w:rsidR="003B3632">
        <w:rPr>
          <w:rFonts w:ascii="Times New Roman" w:hAnsi="Times New Roman" w:cs="Times New Roman"/>
          <w:sz w:val="24"/>
          <w:szCs w:val="24"/>
        </w:rPr>
        <w:t>annually</w:t>
      </w:r>
      <w:r w:rsidRPr="00117765" w:rsidR="00FE0429">
        <w:rPr>
          <w:rFonts w:ascii="Times New Roman" w:hAnsi="Times New Roman" w:cs="Times New Roman"/>
          <w:sz w:val="24"/>
          <w:szCs w:val="24"/>
        </w:rPr>
        <w:t xml:space="preserve"> per 100,000 women associated with breast cancer.</w:t>
      </w:r>
      <w:r w:rsidRPr="00117765" w:rsidR="003B3632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7E131A">
        <w:rPr>
          <w:rFonts w:ascii="Times New Roman" w:hAnsi="Times New Roman" w:cs="Times New Roman"/>
          <w:sz w:val="24"/>
          <w:szCs w:val="24"/>
        </w:rPr>
        <w:t xml:space="preserve"> </w:t>
      </w:r>
      <w:r w:rsidR="007E13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Yedjou</w:t>
      </w:r>
      <w:r w:rsidR="007E13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</w:t>
      </w:r>
      <w:r w:rsidRPr="00117765" w:rsidR="005673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Pr="00267451" w:rsidR="00267451">
        <w:rPr>
          <w:rFonts w:ascii="Times New Roman" w:hAnsi="Times New Roman" w:cs="Times New Roman"/>
          <w:sz w:val="24"/>
          <w:szCs w:val="24"/>
        </w:rPr>
        <w:t>,</w:t>
      </w:r>
      <w:r w:rsidRPr="00267451" w:rsidR="007E131A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3B3632">
        <w:rPr>
          <w:rFonts w:ascii="Times New Roman" w:hAnsi="Times New Roman" w:cs="Times New Roman"/>
          <w:sz w:val="24"/>
          <w:szCs w:val="24"/>
        </w:rPr>
        <w:t>measures by race and ethnicity is that black women die with bre</w:t>
      </w:r>
      <w:r w:rsidRPr="00117765" w:rsidR="0075732F">
        <w:rPr>
          <w:rFonts w:ascii="Times New Roman" w:hAnsi="Times New Roman" w:cs="Times New Roman"/>
          <w:sz w:val="24"/>
          <w:szCs w:val="24"/>
        </w:rPr>
        <w:t>a</w:t>
      </w:r>
      <w:r w:rsidRPr="00117765" w:rsidR="003B3632">
        <w:rPr>
          <w:rFonts w:ascii="Times New Roman" w:hAnsi="Times New Roman" w:cs="Times New Roman"/>
          <w:sz w:val="24"/>
          <w:szCs w:val="24"/>
        </w:rPr>
        <w:t>st cancer more than the white wom</w:t>
      </w:r>
      <w:r w:rsidRPr="00117765" w:rsidR="00D80BCC">
        <w:rPr>
          <w:rFonts w:ascii="Times New Roman" w:hAnsi="Times New Roman" w:cs="Times New Roman"/>
          <w:sz w:val="24"/>
          <w:szCs w:val="24"/>
        </w:rPr>
        <w:t>en</w:t>
      </w:r>
      <w:r w:rsidRPr="00117765" w:rsidR="0093479E">
        <w:rPr>
          <w:rFonts w:ascii="Times New Roman" w:hAnsi="Times New Roman" w:cs="Times New Roman"/>
          <w:sz w:val="24"/>
          <w:szCs w:val="24"/>
        </w:rPr>
        <w:t xml:space="preserve"> in Mississippi </w:t>
      </w:r>
      <w:r w:rsidRPr="00117765" w:rsidR="00267451">
        <w:rPr>
          <w:rFonts w:ascii="Times New Roman" w:hAnsi="Times New Roman" w:cs="Times New Roman"/>
          <w:sz w:val="24"/>
          <w:szCs w:val="24"/>
        </w:rPr>
        <w:t>State</w:t>
      </w:r>
      <w:r w:rsidRPr="00117765" w:rsidR="00D80BCC">
        <w:rPr>
          <w:rFonts w:ascii="Times New Roman" w:hAnsi="Times New Roman" w:cs="Times New Roman"/>
          <w:sz w:val="24"/>
          <w:szCs w:val="24"/>
        </w:rPr>
        <w:t>.</w:t>
      </w:r>
      <w:r w:rsidRPr="00117765" w:rsidR="007606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06E7" w:rsidRPr="00117765" w:rsidP="00DB4D3F" w14:paraId="23469517" w14:textId="57E9E66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Achieved benchmark or better</w:t>
      </w:r>
    </w:p>
    <w:p w:rsidR="00D80BCC" w:rsidRPr="00117765" w:rsidP="00117765" w14:paraId="43784899" w14:textId="2E968C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 xml:space="preserve">Twelve measures are equal or best in value than the benchmark in </w:t>
      </w:r>
      <w:r w:rsidRPr="00117765" w:rsidR="009B1EF5">
        <w:rPr>
          <w:rFonts w:ascii="Times New Roman" w:hAnsi="Times New Roman" w:cs="Times New Roman"/>
          <w:sz w:val="24"/>
          <w:szCs w:val="24"/>
        </w:rPr>
        <w:t>Mississippi</w:t>
      </w:r>
      <w:r w:rsidRPr="00117765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267451">
        <w:rPr>
          <w:rFonts w:ascii="Times New Roman" w:hAnsi="Times New Roman" w:cs="Times New Roman"/>
          <w:sz w:val="24"/>
          <w:szCs w:val="24"/>
        </w:rPr>
        <w:t>State</w:t>
      </w:r>
      <w:r w:rsidRPr="00117765">
        <w:rPr>
          <w:rFonts w:ascii="Times New Roman" w:hAnsi="Times New Roman" w:cs="Times New Roman"/>
          <w:sz w:val="24"/>
          <w:szCs w:val="24"/>
        </w:rPr>
        <w:t>.</w:t>
      </w:r>
      <w:r w:rsidRPr="00117765" w:rsidR="009B1EF5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721506">
        <w:rPr>
          <w:rFonts w:ascii="Times New Roman" w:hAnsi="Times New Roman" w:cs="Times New Roman"/>
          <w:sz w:val="24"/>
          <w:szCs w:val="24"/>
        </w:rPr>
        <w:t xml:space="preserve">For </w:t>
      </w:r>
      <w:r w:rsidRPr="00117765" w:rsidR="006B2A25">
        <w:rPr>
          <w:rFonts w:ascii="Times New Roman" w:hAnsi="Times New Roman" w:cs="Times New Roman"/>
          <w:sz w:val="24"/>
          <w:szCs w:val="24"/>
        </w:rPr>
        <w:t>example,</w:t>
      </w:r>
      <w:r w:rsidRPr="00117765" w:rsidR="00721506">
        <w:rPr>
          <w:rFonts w:ascii="Times New Roman" w:hAnsi="Times New Roman" w:cs="Times New Roman"/>
          <w:sz w:val="24"/>
          <w:szCs w:val="24"/>
        </w:rPr>
        <w:t xml:space="preserve"> a measure such as adult hemodialysis </w:t>
      </w:r>
      <w:r w:rsidR="00791443">
        <w:rPr>
          <w:rFonts w:ascii="Times New Roman" w:hAnsi="Times New Roman" w:cs="Times New Roman"/>
          <w:sz w:val="24"/>
          <w:szCs w:val="24"/>
        </w:rPr>
        <w:t xml:space="preserve">to </w:t>
      </w:r>
      <w:r w:rsidRPr="00117765" w:rsidR="00721506">
        <w:rPr>
          <w:rFonts w:ascii="Times New Roman" w:hAnsi="Times New Roman" w:cs="Times New Roman"/>
          <w:sz w:val="24"/>
          <w:szCs w:val="24"/>
        </w:rPr>
        <w:t xml:space="preserve">patients with adequate analysis was done best in </w:t>
      </w:r>
      <w:r w:rsidRPr="00117765" w:rsidR="00DF1712">
        <w:rPr>
          <w:rFonts w:ascii="Times New Roman" w:hAnsi="Times New Roman" w:cs="Times New Roman"/>
          <w:sz w:val="24"/>
          <w:szCs w:val="24"/>
        </w:rPr>
        <w:t>Mississippi</w:t>
      </w:r>
      <w:r w:rsidRPr="00117765" w:rsidR="00721506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267451">
        <w:rPr>
          <w:rFonts w:ascii="Times New Roman" w:hAnsi="Times New Roman" w:cs="Times New Roman"/>
          <w:sz w:val="24"/>
          <w:szCs w:val="24"/>
        </w:rPr>
        <w:t>State</w:t>
      </w:r>
      <w:r w:rsidRPr="00117765" w:rsidR="00721506">
        <w:rPr>
          <w:rFonts w:ascii="Times New Roman" w:hAnsi="Times New Roman" w:cs="Times New Roman"/>
          <w:sz w:val="24"/>
          <w:szCs w:val="24"/>
        </w:rPr>
        <w:t xml:space="preserve"> than </w:t>
      </w:r>
      <w:r w:rsidRPr="00117765" w:rsidR="00DF1712">
        <w:rPr>
          <w:rFonts w:ascii="Times New Roman" w:hAnsi="Times New Roman" w:cs="Times New Roman"/>
          <w:sz w:val="24"/>
          <w:szCs w:val="24"/>
        </w:rPr>
        <w:t>what was done in benchmarking.</w:t>
      </w:r>
      <w:r w:rsidRPr="00117765" w:rsidR="00697918">
        <w:rPr>
          <w:rFonts w:ascii="Times New Roman" w:hAnsi="Times New Roman" w:cs="Times New Roman"/>
          <w:sz w:val="24"/>
          <w:szCs w:val="24"/>
        </w:rPr>
        <w:t xml:space="preserve"> Mississippi ha</w:t>
      </w:r>
      <w:r w:rsidRPr="00117765" w:rsidR="00F65BB2">
        <w:rPr>
          <w:rFonts w:ascii="Times New Roman" w:hAnsi="Times New Roman" w:cs="Times New Roman"/>
          <w:sz w:val="24"/>
          <w:szCs w:val="24"/>
        </w:rPr>
        <w:t xml:space="preserve">s achieved more than 1% better </w:t>
      </w:r>
      <w:r w:rsidRPr="00117765" w:rsidR="006B2A25">
        <w:rPr>
          <w:rFonts w:ascii="Times New Roman" w:hAnsi="Times New Roman" w:cs="Times New Roman"/>
          <w:sz w:val="24"/>
          <w:szCs w:val="24"/>
        </w:rPr>
        <w:t xml:space="preserve">than </w:t>
      </w:r>
      <w:r w:rsidRPr="00117765" w:rsidR="0020540E">
        <w:rPr>
          <w:rFonts w:ascii="Times New Roman" w:hAnsi="Times New Roman" w:cs="Times New Roman"/>
          <w:sz w:val="24"/>
          <w:szCs w:val="24"/>
        </w:rPr>
        <w:t>benchmarking</w:t>
      </w:r>
      <w:r w:rsidRPr="00117765" w:rsidR="006B2A25">
        <w:rPr>
          <w:rFonts w:ascii="Times New Roman" w:hAnsi="Times New Roman" w:cs="Times New Roman"/>
          <w:sz w:val="24"/>
          <w:szCs w:val="24"/>
        </w:rPr>
        <w:t xml:space="preserve">. 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However, measures such as </w:t>
      </w:r>
      <w:r w:rsidRPr="00117765" w:rsidR="00504A22">
        <w:rPr>
          <w:rFonts w:ascii="Times New Roman" w:hAnsi="Times New Roman" w:cs="Times New Roman"/>
          <w:sz w:val="24"/>
          <w:szCs w:val="24"/>
        </w:rPr>
        <w:t>females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with </w:t>
      </w:r>
      <w:r w:rsidRPr="00117765" w:rsidR="00504A22">
        <w:rPr>
          <w:rFonts w:ascii="Times New Roman" w:hAnsi="Times New Roman" w:cs="Times New Roman"/>
          <w:sz w:val="24"/>
          <w:szCs w:val="24"/>
        </w:rPr>
        <w:t>therapeutic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stage i-lib breast cancer who </w:t>
      </w:r>
      <w:r w:rsidRPr="00117765" w:rsidR="00A72E10">
        <w:rPr>
          <w:rFonts w:ascii="Times New Roman" w:hAnsi="Times New Roman" w:cs="Times New Roman"/>
          <w:sz w:val="24"/>
          <w:szCs w:val="24"/>
        </w:rPr>
        <w:t>established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E775C4">
        <w:rPr>
          <w:rFonts w:ascii="Times New Roman" w:hAnsi="Times New Roman" w:cs="Times New Roman"/>
          <w:sz w:val="24"/>
          <w:szCs w:val="24"/>
        </w:rPr>
        <w:t>axillary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node </w:t>
      </w:r>
      <w:r w:rsidRPr="00117765" w:rsidR="00A72E10">
        <w:rPr>
          <w:rFonts w:ascii="Times New Roman" w:hAnsi="Times New Roman" w:cs="Times New Roman"/>
          <w:sz w:val="24"/>
          <w:szCs w:val="24"/>
        </w:rPr>
        <w:t>segmentation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or sentinel lymph node </w:t>
      </w:r>
      <w:r w:rsidRPr="00117765" w:rsidR="00A72E10">
        <w:rPr>
          <w:rFonts w:ascii="Times New Roman" w:hAnsi="Times New Roman" w:cs="Times New Roman"/>
          <w:sz w:val="24"/>
          <w:szCs w:val="24"/>
        </w:rPr>
        <w:t>surgery</w:t>
      </w:r>
      <w:r w:rsidRPr="00117765" w:rsidR="00877269">
        <w:rPr>
          <w:rFonts w:ascii="Times New Roman" w:hAnsi="Times New Roman" w:cs="Times New Roman"/>
          <w:sz w:val="24"/>
          <w:szCs w:val="24"/>
        </w:rPr>
        <w:t xml:space="preserve"> had less than 1% distance to benchmark.</w:t>
      </w:r>
    </w:p>
    <w:p w:rsidR="00E775C4" w:rsidRPr="00117765" w:rsidP="00DB4D3F" w14:paraId="6CD9476B" w14:textId="27D75B9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Mary</w:t>
      </w:r>
      <w:r w:rsidR="00DB4D3F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117765" w:rsidR="00DB4D3F">
        <w:rPr>
          <w:rFonts w:ascii="Times New Roman" w:hAnsi="Times New Roman" w:cs="Times New Roman"/>
          <w:b/>
          <w:bCs/>
          <w:sz w:val="24"/>
          <w:szCs w:val="24"/>
        </w:rPr>
        <w:t>and State</w:t>
      </w:r>
    </w:p>
    <w:p w:rsidR="003058D9" w:rsidRPr="00117765" w:rsidP="00117765" w14:paraId="5CF4AEA0" w14:textId="302BDFF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far away from benchmark</w:t>
      </w:r>
    </w:p>
    <w:p w:rsidR="00DB4D3F" w:rsidRPr="0011718C" w:rsidP="0011718C" w14:paraId="704DD187" w14:textId="2D3EA0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Maryland State</w:t>
      </w:r>
      <w:r w:rsidRPr="00117765" w:rsidR="00C96FC0">
        <w:rPr>
          <w:rFonts w:ascii="Times New Roman" w:hAnsi="Times New Roman" w:cs="Times New Roman"/>
          <w:sz w:val="24"/>
          <w:szCs w:val="24"/>
        </w:rPr>
        <w:t xml:space="preserve"> has not </w:t>
      </w:r>
      <w:r w:rsidRPr="00117765" w:rsidR="00467585">
        <w:rPr>
          <w:rFonts w:ascii="Times New Roman" w:hAnsi="Times New Roman" w:cs="Times New Roman"/>
          <w:sz w:val="24"/>
          <w:szCs w:val="24"/>
        </w:rPr>
        <w:t>attained</w:t>
      </w:r>
      <w:r w:rsidRPr="00117765" w:rsidR="00C96FC0">
        <w:rPr>
          <w:rFonts w:ascii="Times New Roman" w:hAnsi="Times New Roman" w:cs="Times New Roman"/>
          <w:sz w:val="24"/>
          <w:szCs w:val="24"/>
        </w:rPr>
        <w:t xml:space="preserve"> </w:t>
      </w:r>
      <w:r w:rsidR="00467585">
        <w:rPr>
          <w:rFonts w:ascii="Times New Roman" w:hAnsi="Times New Roman" w:cs="Times New Roman"/>
          <w:sz w:val="24"/>
          <w:szCs w:val="24"/>
        </w:rPr>
        <w:t>more than average to its three measures</w:t>
      </w:r>
      <w:r w:rsidRPr="00117765" w:rsidR="00FA51E7">
        <w:rPr>
          <w:rFonts w:ascii="Times New Roman" w:hAnsi="Times New Roman" w:cs="Times New Roman"/>
          <w:sz w:val="24"/>
          <w:szCs w:val="24"/>
        </w:rPr>
        <w:t xml:space="preserve">. </w:t>
      </w:r>
      <w:r w:rsidRPr="00117765" w:rsidR="00BC49EA">
        <w:rPr>
          <w:rFonts w:ascii="Times New Roman" w:hAnsi="Times New Roman" w:cs="Times New Roman"/>
          <w:sz w:val="24"/>
          <w:szCs w:val="24"/>
        </w:rPr>
        <w:t xml:space="preserve">A measure that is far away at 605.9% distance to benchmark is the emergency </w:t>
      </w:r>
      <w:r w:rsidRPr="00117765" w:rsidR="00D31291">
        <w:rPr>
          <w:rFonts w:ascii="Times New Roman" w:hAnsi="Times New Roman" w:cs="Times New Roman"/>
          <w:sz w:val="24"/>
          <w:szCs w:val="24"/>
        </w:rPr>
        <w:t>division</w:t>
      </w:r>
      <w:r w:rsidRPr="00117765" w:rsidR="00BC49EA">
        <w:rPr>
          <w:rFonts w:ascii="Times New Roman" w:hAnsi="Times New Roman" w:cs="Times New Roman"/>
          <w:sz w:val="24"/>
          <w:szCs w:val="24"/>
        </w:rPr>
        <w:t xml:space="preserve"> visits concerning opioid-related diagnoses </w:t>
      </w:r>
      <w:r w:rsidR="00D31291">
        <w:rPr>
          <w:rFonts w:ascii="Times New Roman" w:hAnsi="Times New Roman" w:cs="Times New Roman"/>
          <w:sz w:val="24"/>
          <w:szCs w:val="24"/>
        </w:rPr>
        <w:t>in 1</w:t>
      </w:r>
      <w:r w:rsidRPr="00117765" w:rsidR="00BC49EA">
        <w:rPr>
          <w:rFonts w:ascii="Times New Roman" w:hAnsi="Times New Roman" w:cs="Times New Roman"/>
          <w:sz w:val="24"/>
          <w:szCs w:val="24"/>
        </w:rPr>
        <w:t xml:space="preserve">00,000 </w:t>
      </w:r>
      <w:r w:rsidR="00D31291">
        <w:rPr>
          <w:rFonts w:ascii="Times New Roman" w:hAnsi="Times New Roman" w:cs="Times New Roman"/>
          <w:sz w:val="24"/>
          <w:szCs w:val="24"/>
        </w:rPr>
        <w:t>individuals</w:t>
      </w:r>
      <w:r w:rsidRPr="00117765" w:rsidR="00BC49EA">
        <w:rPr>
          <w:rFonts w:ascii="Times New Roman" w:hAnsi="Times New Roman" w:cs="Times New Roman"/>
          <w:sz w:val="24"/>
          <w:szCs w:val="24"/>
        </w:rPr>
        <w:t xml:space="preserve"> with an estimate of 460.6 and benchmark at 65.2</w:t>
      </w:r>
      <w:r w:rsidRPr="00117765" w:rsidR="001E195F">
        <w:rPr>
          <w:rFonts w:ascii="Times New Roman" w:hAnsi="Times New Roman" w:cs="Times New Roman"/>
          <w:sz w:val="24"/>
          <w:szCs w:val="24"/>
        </w:rPr>
        <w:t xml:space="preserve"> </w:t>
      </w:r>
      <w:r w:rsidR="00267451">
        <w:rPr>
          <w:rFonts w:ascii="Times New Roman" w:hAnsi="Times New Roman" w:cs="Times New Roman"/>
          <w:noProof/>
          <w:sz w:val="24"/>
          <w:szCs w:val="24"/>
        </w:rPr>
        <w:t>(</w:t>
      </w:r>
      <w:r w:rsidRPr="00267451" w:rsidR="00267451">
        <w:rPr>
          <w:rFonts w:ascii="Times New Roman" w:hAnsi="Times New Roman" w:cs="Times New Roman"/>
          <w:iCs/>
          <w:noProof/>
          <w:sz w:val="24"/>
          <w:szCs w:val="24"/>
        </w:rPr>
        <w:t>Agency for Healthcare Research and Quality</w:t>
      </w:r>
      <w:r w:rsidR="0026745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67451">
        <w:rPr>
          <w:rFonts w:ascii="Times New Roman" w:hAnsi="Times New Roman" w:cs="Times New Roman"/>
          <w:noProof/>
          <w:sz w:val="24"/>
          <w:szCs w:val="24"/>
        </w:rPr>
        <w:t>2020</w:t>
      </w:r>
      <w:r w:rsidRPr="00117765" w:rsidR="001E195F">
        <w:rPr>
          <w:rFonts w:ascii="Times New Roman" w:hAnsi="Times New Roman" w:cs="Times New Roman"/>
          <w:noProof/>
          <w:sz w:val="24"/>
          <w:szCs w:val="24"/>
        </w:rPr>
        <w:t>)</w:t>
      </w:r>
      <w:r w:rsidRPr="00117765" w:rsidR="00BC49EA">
        <w:rPr>
          <w:rFonts w:ascii="Times New Roman" w:hAnsi="Times New Roman" w:cs="Times New Roman"/>
          <w:sz w:val="24"/>
          <w:szCs w:val="24"/>
        </w:rPr>
        <w:t>.</w:t>
      </w:r>
      <w:r w:rsidR="00A44F89">
        <w:rPr>
          <w:rFonts w:ascii="Times New Roman" w:hAnsi="Times New Roman" w:cs="Times New Roman"/>
          <w:sz w:val="24"/>
          <w:szCs w:val="24"/>
        </w:rPr>
        <w:t xml:space="preserve"> A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nother measure with the least distance to benchmark and is </w:t>
      </w:r>
      <w:r w:rsidRPr="00117765" w:rsidR="004E0596">
        <w:rPr>
          <w:rFonts w:ascii="Times New Roman" w:hAnsi="Times New Roman" w:cs="Times New Roman"/>
          <w:sz w:val="24"/>
          <w:szCs w:val="24"/>
        </w:rPr>
        <w:t>remote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from benchmark is the </w:t>
      </w:r>
      <w:r w:rsidRPr="00117765" w:rsidR="004E0596">
        <w:rPr>
          <w:rFonts w:ascii="Times New Roman" w:hAnsi="Times New Roman" w:cs="Times New Roman"/>
          <w:sz w:val="24"/>
          <w:szCs w:val="24"/>
        </w:rPr>
        <w:t>mature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patients</w:t>
      </w:r>
      <w:r w:rsidR="00A44F89">
        <w:rPr>
          <w:rFonts w:ascii="Times New Roman" w:hAnsi="Times New Roman" w:cs="Times New Roman"/>
          <w:sz w:val="24"/>
          <w:szCs w:val="24"/>
        </w:rPr>
        <w:t>.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</w:t>
      </w:r>
      <w:r w:rsidR="00A44F89">
        <w:rPr>
          <w:rFonts w:ascii="Times New Roman" w:hAnsi="Times New Roman" w:cs="Times New Roman"/>
          <w:sz w:val="24"/>
          <w:szCs w:val="24"/>
        </w:rPr>
        <w:t>They were</w:t>
      </w:r>
      <w:r w:rsidR="004E0596">
        <w:rPr>
          <w:rFonts w:ascii="Times New Roman" w:hAnsi="Times New Roman" w:cs="Times New Roman"/>
          <w:sz w:val="24"/>
          <w:szCs w:val="24"/>
        </w:rPr>
        <w:t xml:space="preserve"> distressed</w:t>
      </w:r>
      <w:r w:rsidR="00A44F89">
        <w:rPr>
          <w:rFonts w:ascii="Times New Roman" w:hAnsi="Times New Roman" w:cs="Times New Roman"/>
          <w:sz w:val="24"/>
          <w:szCs w:val="24"/>
        </w:rPr>
        <w:t xml:space="preserve"> as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</w:t>
      </w:r>
      <w:r w:rsidR="004E0596">
        <w:rPr>
          <w:rFonts w:ascii="Times New Roman" w:hAnsi="Times New Roman" w:cs="Times New Roman"/>
          <w:sz w:val="24"/>
          <w:szCs w:val="24"/>
        </w:rPr>
        <w:t xml:space="preserve">workers obtained their </w:t>
      </w:r>
      <w:r w:rsidRPr="00117765" w:rsidR="004E0596">
        <w:rPr>
          <w:rFonts w:ascii="Times New Roman" w:hAnsi="Times New Roman" w:cs="Times New Roman"/>
          <w:sz w:val="24"/>
          <w:szCs w:val="24"/>
        </w:rPr>
        <w:t>partialities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a</w:t>
      </w:r>
      <w:r w:rsidR="004E0596">
        <w:rPr>
          <w:rFonts w:ascii="Times New Roman" w:hAnsi="Times New Roman" w:cs="Times New Roman"/>
          <w:sz w:val="24"/>
          <w:szCs w:val="24"/>
        </w:rPr>
        <w:t>s well as that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of their family and caregiver into </w:t>
      </w:r>
      <w:r w:rsidRPr="00117765" w:rsidR="004E0596">
        <w:rPr>
          <w:rFonts w:ascii="Times New Roman" w:hAnsi="Times New Roman" w:cs="Times New Roman"/>
          <w:sz w:val="24"/>
          <w:szCs w:val="24"/>
        </w:rPr>
        <w:t>justification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when </w:t>
      </w:r>
      <w:r w:rsidRPr="00117765" w:rsidR="004E0596">
        <w:rPr>
          <w:rFonts w:ascii="Times New Roman" w:hAnsi="Times New Roman" w:cs="Times New Roman"/>
          <w:sz w:val="24"/>
          <w:szCs w:val="24"/>
        </w:rPr>
        <w:t>determining</w:t>
      </w:r>
      <w:r w:rsidRPr="00117765" w:rsidR="00091C14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2207DB">
        <w:rPr>
          <w:rFonts w:ascii="Times New Roman" w:hAnsi="Times New Roman" w:cs="Times New Roman"/>
          <w:sz w:val="24"/>
          <w:szCs w:val="24"/>
        </w:rPr>
        <w:t>what the patients</w:t>
      </w:r>
      <w:r w:rsidRPr="00117765" w:rsidR="00091C14">
        <w:rPr>
          <w:rFonts w:ascii="Times New Roman" w:hAnsi="Times New Roman" w:cs="Times New Roman"/>
          <w:sz w:val="24"/>
          <w:szCs w:val="24"/>
        </w:rPr>
        <w:t xml:space="preserve">’ </w:t>
      </w:r>
      <w:r w:rsidRPr="00117765" w:rsidR="004E0596">
        <w:rPr>
          <w:rFonts w:ascii="Times New Roman" w:hAnsi="Times New Roman" w:cs="Times New Roman"/>
          <w:sz w:val="24"/>
          <w:szCs w:val="24"/>
        </w:rPr>
        <w:t>release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</w:t>
      </w:r>
      <w:r w:rsidR="00A44F89">
        <w:rPr>
          <w:rFonts w:ascii="Times New Roman" w:hAnsi="Times New Roman" w:cs="Times New Roman"/>
          <w:sz w:val="24"/>
          <w:szCs w:val="24"/>
        </w:rPr>
        <w:t>health care would be having</w:t>
      </w:r>
      <w:r w:rsidRPr="00117765" w:rsidR="002207DB">
        <w:rPr>
          <w:rFonts w:ascii="Times New Roman" w:hAnsi="Times New Roman" w:cs="Times New Roman"/>
          <w:sz w:val="24"/>
          <w:szCs w:val="24"/>
        </w:rPr>
        <w:t xml:space="preserve"> estimated to be at 6.6 and benchmark 3.2.</w:t>
      </w:r>
      <w:r w:rsidRPr="00117765" w:rsidR="00091C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781" w:rsidRPr="00117765" w:rsidP="00DB4D3F" w14:paraId="4A6C8D6E" w14:textId="7490A2A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close to benchmark</w:t>
      </w:r>
    </w:p>
    <w:p w:rsidR="00091C14" w:rsidRPr="00117765" w:rsidP="00117765" w14:paraId="6BBCEAFC" w14:textId="1F15B5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17765" w:rsidR="00267B11">
        <w:rPr>
          <w:rFonts w:ascii="Times New Roman" w:hAnsi="Times New Roman" w:cs="Times New Roman"/>
          <w:sz w:val="24"/>
          <w:szCs w:val="24"/>
        </w:rPr>
        <w:t xml:space="preserve">The measures that were </w:t>
      </w:r>
      <w:r w:rsidR="004E0596">
        <w:rPr>
          <w:rFonts w:ascii="Times New Roman" w:hAnsi="Times New Roman" w:cs="Times New Roman"/>
          <w:sz w:val="24"/>
          <w:szCs w:val="24"/>
        </w:rPr>
        <w:t xml:space="preserve">less than fifty percent but lower than the achieved benchmark </w:t>
      </w:r>
      <w:r w:rsidRPr="00117765" w:rsidR="006176EA">
        <w:rPr>
          <w:rFonts w:ascii="Times New Roman" w:hAnsi="Times New Roman" w:cs="Times New Roman"/>
          <w:sz w:val="24"/>
          <w:szCs w:val="24"/>
        </w:rPr>
        <w:t>revolved around home health care patients and communication with adult hospital patients.</w:t>
      </w:r>
      <w:r w:rsidRPr="00117765" w:rsidR="003C1A94">
        <w:rPr>
          <w:rFonts w:ascii="Times New Roman" w:hAnsi="Times New Roman" w:cs="Times New Roman"/>
          <w:sz w:val="24"/>
          <w:szCs w:val="24"/>
        </w:rPr>
        <w:t xml:space="preserve"> The leading measure with a 14.5 % distance to benchmark </w:t>
      </w:r>
      <w:r w:rsidRPr="00117765" w:rsidR="006C037B">
        <w:rPr>
          <w:rFonts w:ascii="Times New Roman" w:hAnsi="Times New Roman" w:cs="Times New Roman"/>
          <w:sz w:val="24"/>
          <w:szCs w:val="24"/>
        </w:rPr>
        <w:t xml:space="preserve">was patients </w:t>
      </w:r>
      <w:r w:rsidRPr="00117765" w:rsidR="002F74BE">
        <w:rPr>
          <w:rFonts w:ascii="Times New Roman" w:hAnsi="Times New Roman" w:cs="Times New Roman"/>
          <w:sz w:val="24"/>
          <w:szCs w:val="24"/>
        </w:rPr>
        <w:t xml:space="preserve">from </w:t>
      </w:r>
      <w:r w:rsidR="00AD09CD">
        <w:rPr>
          <w:rFonts w:ascii="Times New Roman" w:hAnsi="Times New Roman" w:cs="Times New Roman"/>
          <w:sz w:val="24"/>
          <w:szCs w:val="24"/>
        </w:rPr>
        <w:t>personal</w:t>
      </w:r>
      <w:r w:rsidRPr="00117765" w:rsidR="002F74BE">
        <w:rPr>
          <w:rFonts w:ascii="Times New Roman" w:hAnsi="Times New Roman" w:cs="Times New Roman"/>
          <w:sz w:val="24"/>
          <w:szCs w:val="24"/>
        </w:rPr>
        <w:t xml:space="preserve"> health care </w:t>
      </w:r>
      <w:r w:rsidRPr="00117765" w:rsidR="00E72E36">
        <w:rPr>
          <w:rFonts w:ascii="Times New Roman" w:hAnsi="Times New Roman" w:cs="Times New Roman"/>
          <w:sz w:val="24"/>
          <w:szCs w:val="24"/>
        </w:rPr>
        <w:t xml:space="preserve">whose </w:t>
      </w:r>
      <w:r w:rsidRPr="00117765" w:rsidR="00AD09CD">
        <w:rPr>
          <w:rFonts w:ascii="Times New Roman" w:hAnsi="Times New Roman" w:cs="Times New Roman"/>
          <w:sz w:val="24"/>
          <w:szCs w:val="24"/>
        </w:rPr>
        <w:t>clinical</w:t>
      </w:r>
      <w:r w:rsidRPr="00117765" w:rsidR="00E72E36">
        <w:rPr>
          <w:rFonts w:ascii="Times New Roman" w:hAnsi="Times New Roman" w:cs="Times New Roman"/>
          <w:sz w:val="24"/>
          <w:szCs w:val="24"/>
        </w:rPr>
        <w:t xml:space="preserve"> wound was </w:t>
      </w:r>
      <w:r w:rsidRPr="00117765" w:rsidR="00AD09CD">
        <w:rPr>
          <w:rFonts w:ascii="Times New Roman" w:hAnsi="Times New Roman" w:cs="Times New Roman"/>
          <w:sz w:val="24"/>
          <w:szCs w:val="24"/>
        </w:rPr>
        <w:t>enhanced</w:t>
      </w:r>
      <w:r w:rsidRPr="00117765" w:rsidR="008341D0">
        <w:rPr>
          <w:rFonts w:ascii="Times New Roman" w:hAnsi="Times New Roman" w:cs="Times New Roman"/>
          <w:sz w:val="24"/>
          <w:szCs w:val="24"/>
        </w:rPr>
        <w:t xml:space="preserve">, while those who had </w:t>
      </w:r>
      <w:r w:rsidR="00AD09CD">
        <w:rPr>
          <w:rFonts w:ascii="Times New Roman" w:hAnsi="Times New Roman" w:cs="Times New Roman"/>
          <w:sz w:val="24"/>
          <w:szCs w:val="24"/>
        </w:rPr>
        <w:t xml:space="preserve">been visited by the </w:t>
      </w:r>
      <w:r w:rsidRPr="00117765" w:rsidR="008341D0">
        <w:rPr>
          <w:rFonts w:ascii="Times New Roman" w:hAnsi="Times New Roman" w:cs="Times New Roman"/>
          <w:sz w:val="24"/>
          <w:szCs w:val="24"/>
        </w:rPr>
        <w:t>emergency department</w:t>
      </w:r>
      <w:r w:rsidR="00AD09CD">
        <w:rPr>
          <w:rFonts w:ascii="Times New Roman" w:hAnsi="Times New Roman" w:cs="Times New Roman"/>
          <w:sz w:val="24"/>
          <w:szCs w:val="24"/>
        </w:rPr>
        <w:t xml:space="preserve"> and then hospitalized</w:t>
      </w:r>
      <w:r w:rsidRPr="00117765" w:rsidR="008341D0">
        <w:rPr>
          <w:rFonts w:ascii="Times New Roman" w:hAnsi="Times New Roman" w:cs="Times New Roman"/>
          <w:sz w:val="24"/>
          <w:szCs w:val="24"/>
        </w:rPr>
        <w:t xml:space="preserve"> were estimated at 19.2 and benchmarked at 13.</w:t>
      </w:r>
      <w:r w:rsidRPr="00117765" w:rsidR="00314088">
        <w:rPr>
          <w:rFonts w:ascii="Times New Roman" w:hAnsi="Times New Roman" w:cs="Times New Roman"/>
          <w:sz w:val="24"/>
          <w:szCs w:val="24"/>
        </w:rPr>
        <w:t xml:space="preserve">5%. </w:t>
      </w:r>
      <w:r w:rsidRPr="00117765" w:rsidR="00267451">
        <w:rPr>
          <w:rFonts w:ascii="Times New Roman" w:hAnsi="Times New Roman" w:cs="Times New Roman"/>
          <w:sz w:val="24"/>
          <w:szCs w:val="24"/>
        </w:rPr>
        <w:t>The</w:t>
      </w:r>
      <w:r w:rsidRPr="00117765" w:rsidR="00B759EB">
        <w:rPr>
          <w:rFonts w:ascii="Times New Roman" w:hAnsi="Times New Roman" w:cs="Times New Roman"/>
          <w:sz w:val="24"/>
          <w:szCs w:val="24"/>
        </w:rPr>
        <w:t xml:space="preserve"> last measures are adult </w:t>
      </w:r>
      <w:r w:rsidR="00AD09CD">
        <w:rPr>
          <w:rFonts w:ascii="Times New Roman" w:hAnsi="Times New Roman" w:cs="Times New Roman"/>
          <w:sz w:val="24"/>
          <w:szCs w:val="24"/>
        </w:rPr>
        <w:t>individuals who never acquired relevant message</w:t>
      </w:r>
      <w:r w:rsidRPr="00117765" w:rsidR="00B759EB">
        <w:rPr>
          <w:rFonts w:ascii="Times New Roman" w:hAnsi="Times New Roman" w:cs="Times New Roman"/>
          <w:sz w:val="24"/>
          <w:szCs w:val="24"/>
        </w:rPr>
        <w:t xml:space="preserve">s </w:t>
      </w:r>
      <w:r w:rsidR="00AD09CD">
        <w:rPr>
          <w:rFonts w:ascii="Times New Roman" w:hAnsi="Times New Roman" w:cs="Times New Roman"/>
          <w:sz w:val="24"/>
          <w:szCs w:val="24"/>
        </w:rPr>
        <w:t xml:space="preserve">about </w:t>
      </w:r>
      <w:r w:rsidRPr="00117765" w:rsidR="00547863">
        <w:rPr>
          <w:rFonts w:ascii="Times New Roman" w:hAnsi="Times New Roman" w:cs="Times New Roman"/>
          <w:sz w:val="24"/>
          <w:szCs w:val="24"/>
        </w:rPr>
        <w:t>medication they received in hospital and discharge information.</w:t>
      </w:r>
    </w:p>
    <w:p w:rsidR="00CB3538" w:rsidRPr="00117765" w:rsidP="00117765" w14:paraId="6E5118F9" w14:textId="23BD7CB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that achieved benchmark or better</w:t>
      </w:r>
    </w:p>
    <w:p w:rsidR="004B4DF6" w:rsidRPr="00117765" w:rsidP="00117765" w14:paraId="43F7DB46" w14:textId="581A96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Maryland state has achieved several measures such as achieving better than benchmarking in providing stroke patients with educational </w:t>
      </w:r>
      <w:r w:rsidRPr="00117765" w:rsidR="00FC2A7D">
        <w:rPr>
          <w:rFonts w:ascii="Times New Roman" w:hAnsi="Times New Roman" w:cs="Times New Roman"/>
          <w:sz w:val="24"/>
          <w:szCs w:val="24"/>
        </w:rPr>
        <w:t>factual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to </w:t>
      </w:r>
      <w:r w:rsidR="00FC2A7D">
        <w:rPr>
          <w:rFonts w:ascii="Times New Roman" w:hAnsi="Times New Roman" w:cs="Times New Roman"/>
          <w:sz w:val="24"/>
          <w:szCs w:val="24"/>
        </w:rPr>
        <w:t>lead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them on </w:t>
      </w:r>
      <w:r w:rsidRPr="00117765" w:rsidR="00FC2A7D">
        <w:rPr>
          <w:rFonts w:ascii="Times New Roman" w:hAnsi="Times New Roman" w:cs="Times New Roman"/>
          <w:sz w:val="24"/>
          <w:szCs w:val="24"/>
        </w:rPr>
        <w:t>physical</w:t>
      </w:r>
      <w:r w:rsidR="00FC2A7D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FC2A7D">
        <w:rPr>
          <w:rFonts w:ascii="Times New Roman" w:hAnsi="Times New Roman" w:cs="Times New Roman"/>
          <w:sz w:val="24"/>
          <w:szCs w:val="24"/>
        </w:rPr>
        <w:t>addressing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FC2A7D">
        <w:rPr>
          <w:rFonts w:ascii="Times New Roman" w:hAnsi="Times New Roman" w:cs="Times New Roman"/>
          <w:sz w:val="24"/>
          <w:szCs w:val="24"/>
        </w:rPr>
        <w:t>instigation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of emergency </w:t>
      </w:r>
      <w:r w:rsidRPr="00117765" w:rsidR="00FC2A7D">
        <w:rPr>
          <w:rFonts w:ascii="Times New Roman" w:hAnsi="Times New Roman" w:cs="Times New Roman"/>
          <w:sz w:val="24"/>
          <w:szCs w:val="24"/>
        </w:rPr>
        <w:t>therapeutic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systems, </w:t>
      </w:r>
      <w:r w:rsidR="00FC2A7D">
        <w:rPr>
          <w:rFonts w:ascii="Times New Roman" w:hAnsi="Times New Roman" w:cs="Times New Roman"/>
          <w:sz w:val="24"/>
          <w:szCs w:val="24"/>
        </w:rPr>
        <w:t>service delivery after release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, educations prescribed at discharge, warning signs, </w:t>
      </w:r>
      <w:r w:rsidRPr="00117765" w:rsidR="00FC2A7D">
        <w:rPr>
          <w:rFonts w:ascii="Times New Roman" w:hAnsi="Times New Roman" w:cs="Times New Roman"/>
          <w:sz w:val="24"/>
          <w:szCs w:val="24"/>
        </w:rPr>
        <w:t>hazard</w:t>
      </w:r>
      <w:r w:rsidR="00FC2A7D">
        <w:rPr>
          <w:rFonts w:ascii="Times New Roman" w:hAnsi="Times New Roman" w:cs="Times New Roman"/>
          <w:sz w:val="24"/>
          <w:szCs w:val="24"/>
        </w:rPr>
        <w:t>ous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FC2A7D">
        <w:rPr>
          <w:rFonts w:ascii="Times New Roman" w:hAnsi="Times New Roman" w:cs="Times New Roman"/>
          <w:sz w:val="24"/>
          <w:szCs w:val="24"/>
        </w:rPr>
        <w:t>influences</w:t>
      </w:r>
      <w:r w:rsidRPr="00117765" w:rsidR="006205B1">
        <w:rPr>
          <w:rFonts w:ascii="Times New Roman" w:hAnsi="Times New Roman" w:cs="Times New Roman"/>
          <w:sz w:val="24"/>
          <w:szCs w:val="24"/>
        </w:rPr>
        <w:t xml:space="preserve"> and symptoms </w:t>
      </w:r>
      <w:r w:rsidRPr="00117765" w:rsidR="006B33AA">
        <w:rPr>
          <w:rFonts w:ascii="Times New Roman" w:hAnsi="Times New Roman" w:cs="Times New Roman"/>
          <w:sz w:val="24"/>
          <w:szCs w:val="24"/>
        </w:rPr>
        <w:t>o</w:t>
      </w:r>
      <w:r w:rsidRPr="00117765" w:rsidR="006205B1">
        <w:rPr>
          <w:rFonts w:ascii="Times New Roman" w:hAnsi="Times New Roman" w:cs="Times New Roman"/>
          <w:sz w:val="24"/>
          <w:szCs w:val="24"/>
        </w:rPr>
        <w:t>f stroke.</w:t>
      </w:r>
      <w:r w:rsidRPr="00117765" w:rsidR="00A4487A">
        <w:rPr>
          <w:rFonts w:ascii="Times New Roman" w:hAnsi="Times New Roman" w:cs="Times New Roman"/>
          <w:sz w:val="24"/>
          <w:szCs w:val="24"/>
        </w:rPr>
        <w:t xml:space="preserve"> Other measures that have achieved benchmarking include</w:t>
      </w:r>
      <w:r w:rsidR="00FC2A7D">
        <w:rPr>
          <w:rFonts w:ascii="Times New Roman" w:hAnsi="Times New Roman" w:cs="Times New Roman"/>
          <w:sz w:val="24"/>
          <w:szCs w:val="24"/>
        </w:rPr>
        <w:t xml:space="preserve"> individuals with</w:t>
      </w:r>
      <w:r w:rsidRPr="00117765" w:rsidR="00A4487A">
        <w:rPr>
          <w:rFonts w:ascii="Times New Roman" w:hAnsi="Times New Roman" w:cs="Times New Roman"/>
          <w:sz w:val="24"/>
          <w:szCs w:val="24"/>
        </w:rPr>
        <w:t xml:space="preserve"> stroke who received venous thromboembolism</w:t>
      </w:r>
      <w:r w:rsidRPr="00117765" w:rsidR="00EA70C1">
        <w:rPr>
          <w:rFonts w:ascii="Times New Roman" w:hAnsi="Times New Roman" w:cs="Times New Roman"/>
          <w:sz w:val="24"/>
          <w:szCs w:val="24"/>
        </w:rPr>
        <w:t xml:space="preserve"> prophylaxis and </w:t>
      </w:r>
      <w:r w:rsidR="00FC2A7D">
        <w:rPr>
          <w:rFonts w:ascii="Times New Roman" w:hAnsi="Times New Roman" w:cs="Times New Roman"/>
          <w:sz w:val="24"/>
          <w:szCs w:val="24"/>
        </w:rPr>
        <w:t>individual</w:t>
      </w:r>
      <w:r w:rsidRPr="00117765" w:rsidR="00EA70C1">
        <w:rPr>
          <w:rFonts w:ascii="Times New Roman" w:hAnsi="Times New Roman" w:cs="Times New Roman"/>
          <w:sz w:val="24"/>
          <w:szCs w:val="24"/>
        </w:rPr>
        <w:t xml:space="preserve">s who </w:t>
      </w:r>
      <w:r w:rsidRPr="00117765" w:rsidR="00FC2A7D">
        <w:rPr>
          <w:rFonts w:ascii="Times New Roman" w:hAnsi="Times New Roman" w:cs="Times New Roman"/>
          <w:sz w:val="24"/>
          <w:szCs w:val="24"/>
        </w:rPr>
        <w:t>arranged</w:t>
      </w:r>
      <w:r w:rsidRPr="00117765" w:rsidR="00EA70C1">
        <w:rPr>
          <w:rFonts w:ascii="Times New Roman" w:hAnsi="Times New Roman" w:cs="Times New Roman"/>
          <w:sz w:val="24"/>
          <w:szCs w:val="24"/>
        </w:rPr>
        <w:t xml:space="preserve"> statin</w:t>
      </w:r>
      <w:r w:rsidR="0011718C">
        <w:rPr>
          <w:rFonts w:ascii="Times New Roman" w:hAnsi="Times New Roman" w:cs="Times New Roman"/>
          <w:sz w:val="24"/>
          <w:szCs w:val="24"/>
        </w:rPr>
        <w:t>g</w:t>
      </w:r>
      <w:r w:rsidRPr="00117765" w:rsidR="00EA70C1">
        <w:rPr>
          <w:rFonts w:ascii="Times New Roman" w:hAnsi="Times New Roman" w:cs="Times New Roman"/>
          <w:sz w:val="24"/>
          <w:szCs w:val="24"/>
        </w:rPr>
        <w:t xml:space="preserve"> medication at hospital </w:t>
      </w:r>
      <w:r w:rsidR="00FC2A7D">
        <w:rPr>
          <w:rFonts w:ascii="Times New Roman" w:hAnsi="Times New Roman" w:cs="Times New Roman"/>
          <w:sz w:val="24"/>
          <w:szCs w:val="24"/>
        </w:rPr>
        <w:t>release</w:t>
      </w:r>
      <w:r w:rsidRPr="00117765" w:rsidR="00EA70C1">
        <w:rPr>
          <w:rFonts w:ascii="Times New Roman" w:hAnsi="Times New Roman" w:cs="Times New Roman"/>
          <w:sz w:val="24"/>
          <w:szCs w:val="24"/>
        </w:rPr>
        <w:t>.</w:t>
      </w:r>
      <w:r w:rsidRPr="00117765" w:rsidR="00761589">
        <w:rPr>
          <w:rFonts w:ascii="Times New Roman" w:hAnsi="Times New Roman" w:cs="Times New Roman"/>
          <w:sz w:val="24"/>
          <w:szCs w:val="24"/>
        </w:rPr>
        <w:t xml:space="preserve"> Hospital such as </w:t>
      </w:r>
      <w:r w:rsidRPr="00117765" w:rsidR="004C40C9">
        <w:rPr>
          <w:rFonts w:ascii="Times New Roman" w:hAnsi="Times New Roman" w:cs="Times New Roman"/>
          <w:sz w:val="24"/>
          <w:szCs w:val="24"/>
        </w:rPr>
        <w:t xml:space="preserve">MedStar Southern Maryland Hospital is recognized for its quality service to stroke patients and </w:t>
      </w:r>
      <w:r w:rsidRPr="00117765" w:rsidR="00AE3754">
        <w:rPr>
          <w:rFonts w:ascii="Times New Roman" w:hAnsi="Times New Roman" w:cs="Times New Roman"/>
          <w:sz w:val="24"/>
          <w:szCs w:val="24"/>
        </w:rPr>
        <w:t xml:space="preserve">is awarded by American Heart Association for </w:t>
      </w:r>
      <w:r w:rsidRPr="00117765" w:rsidR="00521614">
        <w:rPr>
          <w:rFonts w:ascii="Times New Roman" w:hAnsi="Times New Roman" w:cs="Times New Roman"/>
          <w:sz w:val="24"/>
          <w:szCs w:val="24"/>
        </w:rPr>
        <w:t xml:space="preserve">ensuring stroke patients receive the most appropriate </w:t>
      </w:r>
      <w:r w:rsidRPr="00117765" w:rsidR="00281D10">
        <w:rPr>
          <w:rFonts w:ascii="Times New Roman" w:hAnsi="Times New Roman" w:cs="Times New Roman"/>
          <w:sz w:val="24"/>
          <w:szCs w:val="24"/>
        </w:rPr>
        <w:t>treatment</w:t>
      </w:r>
      <w:r w:rsidRPr="00117765" w:rsidR="00CE26FD">
        <w:rPr>
          <w:rFonts w:ascii="Times New Roman" w:hAnsi="Times New Roman" w:cs="Times New Roman"/>
          <w:sz w:val="24"/>
          <w:szCs w:val="24"/>
        </w:rPr>
        <w:t xml:space="preserve"> (</w:t>
      </w:r>
      <w:r w:rsidRPr="00117765" w:rsidR="00CE26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Towfighi</w:t>
      </w:r>
      <w:r w:rsidRPr="00117765" w:rsidR="00CE26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</w:t>
      </w:r>
      <w:r w:rsidRPr="00117765" w:rsidR="00CE26FD">
        <w:rPr>
          <w:rFonts w:ascii="Times New Roman" w:hAnsi="Times New Roman" w:cs="Times New Roman"/>
          <w:sz w:val="24"/>
          <w:szCs w:val="24"/>
        </w:rPr>
        <w:t>)</w:t>
      </w:r>
      <w:r w:rsidR="007E131A">
        <w:rPr>
          <w:rFonts w:ascii="Times New Roman" w:hAnsi="Times New Roman" w:cs="Times New Roman"/>
          <w:sz w:val="24"/>
          <w:szCs w:val="24"/>
        </w:rPr>
        <w:t>.</w:t>
      </w:r>
    </w:p>
    <w:p w:rsidR="004B4DF6" w:rsidRPr="00117765" w:rsidP="00DB4D3F" w14:paraId="7AABB464" w14:textId="15126E4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 xml:space="preserve">New York </w:t>
      </w:r>
      <w:r w:rsidRPr="00117765" w:rsidR="00DB4D3F">
        <w:rPr>
          <w:rFonts w:ascii="Times New Roman" w:hAnsi="Times New Roman" w:cs="Times New Roman"/>
          <w:b/>
          <w:bCs/>
          <w:sz w:val="24"/>
          <w:szCs w:val="24"/>
        </w:rPr>
        <w:t>State</w:t>
      </w:r>
    </w:p>
    <w:p w:rsidR="004B4DF6" w:rsidRPr="00117765" w:rsidP="00117765" w14:paraId="16A3EB2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far away from benchmark</w:t>
      </w:r>
    </w:p>
    <w:p w:rsidR="004B4DF6" w:rsidRPr="00117765" w:rsidP="00117765" w14:paraId="29F01040" w14:textId="56A2A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ab/>
        <w:t xml:space="preserve">Measures that are far from benchmark in New York </w:t>
      </w:r>
      <w:r w:rsidRPr="00117765" w:rsidR="00267451">
        <w:rPr>
          <w:rFonts w:ascii="Times New Roman" w:hAnsi="Times New Roman" w:cs="Times New Roman"/>
          <w:sz w:val="24"/>
          <w:szCs w:val="24"/>
        </w:rPr>
        <w:t>State</w:t>
      </w:r>
      <w:r w:rsidRPr="00117765">
        <w:rPr>
          <w:rFonts w:ascii="Times New Roman" w:hAnsi="Times New Roman" w:cs="Times New Roman"/>
          <w:sz w:val="24"/>
          <w:szCs w:val="24"/>
        </w:rPr>
        <w:t xml:space="preserve"> are mostly associated with </w:t>
      </w:r>
      <w:r w:rsidRPr="00117765" w:rsidR="0087690A">
        <w:rPr>
          <w:rFonts w:ascii="Times New Roman" w:hAnsi="Times New Roman" w:cs="Times New Roman"/>
          <w:sz w:val="24"/>
          <w:szCs w:val="24"/>
        </w:rPr>
        <w:t>short and long stay nursing of patients.</w:t>
      </w:r>
      <w:r w:rsidRPr="00117765" w:rsidR="007F547E">
        <w:rPr>
          <w:rFonts w:ascii="Times New Roman" w:hAnsi="Times New Roman" w:cs="Times New Roman"/>
          <w:sz w:val="24"/>
          <w:szCs w:val="24"/>
        </w:rPr>
        <w:t xml:space="preserve"> For instance, the measure with the longest distance to </w:t>
      </w:r>
      <w:r w:rsidRPr="00117765" w:rsidR="00D02CCE">
        <w:rPr>
          <w:rFonts w:ascii="Times New Roman" w:hAnsi="Times New Roman" w:cs="Times New Roman"/>
          <w:sz w:val="24"/>
          <w:szCs w:val="24"/>
        </w:rPr>
        <w:t xml:space="preserve">benchmark </w:t>
      </w:r>
      <w:r w:rsidRPr="00117765" w:rsidR="00C51DA2">
        <w:rPr>
          <w:rFonts w:ascii="Times New Roman" w:hAnsi="Times New Roman" w:cs="Times New Roman"/>
          <w:sz w:val="24"/>
          <w:szCs w:val="24"/>
        </w:rPr>
        <w:t>at 729.6% is</w:t>
      </w:r>
      <w:r w:rsidR="00C33351">
        <w:rPr>
          <w:rFonts w:ascii="Times New Roman" w:hAnsi="Times New Roman" w:cs="Times New Roman"/>
          <w:sz w:val="24"/>
          <w:szCs w:val="24"/>
        </w:rPr>
        <w:t xml:space="preserve"> people who stayed for a longer time in nursing homes </w:t>
      </w:r>
      <w:r w:rsidR="00A44F89">
        <w:rPr>
          <w:rFonts w:ascii="Times New Roman" w:hAnsi="Times New Roman" w:cs="Times New Roman"/>
          <w:sz w:val="24"/>
          <w:szCs w:val="24"/>
        </w:rPr>
        <w:t xml:space="preserve">and </w:t>
      </w:r>
      <w:r w:rsidR="00C33351">
        <w:rPr>
          <w:rFonts w:ascii="Times New Roman" w:hAnsi="Times New Roman" w:cs="Times New Roman"/>
          <w:sz w:val="24"/>
          <w:szCs w:val="24"/>
        </w:rPr>
        <w:t>had depressive i</w:t>
      </w:r>
      <w:r w:rsidRPr="00117765" w:rsidR="00C33351">
        <w:rPr>
          <w:rFonts w:ascii="Times New Roman" w:hAnsi="Times New Roman" w:cs="Times New Roman"/>
          <w:sz w:val="24"/>
          <w:szCs w:val="24"/>
        </w:rPr>
        <w:t>ndicators</w:t>
      </w:r>
      <w:r w:rsidRPr="00117765" w:rsidR="00D10903">
        <w:rPr>
          <w:rFonts w:ascii="Times New Roman" w:hAnsi="Times New Roman" w:cs="Times New Roman"/>
          <w:sz w:val="24"/>
          <w:szCs w:val="24"/>
        </w:rPr>
        <w:t>.</w:t>
      </w:r>
      <w:r w:rsidRPr="00117765" w:rsidR="002D3517">
        <w:rPr>
          <w:rFonts w:ascii="Times New Roman" w:hAnsi="Times New Roman" w:cs="Times New Roman"/>
          <w:sz w:val="24"/>
          <w:szCs w:val="24"/>
        </w:rPr>
        <w:t xml:space="preserve"> </w:t>
      </w:r>
      <w:r w:rsidR="007E131A">
        <w:rPr>
          <w:rFonts w:ascii="Times New Roman" w:hAnsi="Times New Roman" w:cs="Times New Roman"/>
          <w:sz w:val="24"/>
          <w:szCs w:val="24"/>
        </w:rPr>
        <w:t>This was f</w:t>
      </w:r>
      <w:r w:rsidRPr="00117765" w:rsidR="002D3517">
        <w:rPr>
          <w:rFonts w:ascii="Times New Roman" w:hAnsi="Times New Roman" w:cs="Times New Roman"/>
          <w:sz w:val="24"/>
          <w:szCs w:val="24"/>
        </w:rPr>
        <w:t>ollowed by residents from long-stay nursing homes having physical restraints</w:t>
      </w:r>
      <w:r w:rsidR="007E131A">
        <w:rPr>
          <w:rFonts w:ascii="Times New Roman" w:hAnsi="Times New Roman" w:cs="Times New Roman"/>
          <w:sz w:val="24"/>
          <w:szCs w:val="24"/>
        </w:rPr>
        <w:t xml:space="preserve"> at a 200% distance to</w:t>
      </w:r>
      <w:r w:rsidRPr="00117765" w:rsidR="00C95C9F">
        <w:rPr>
          <w:rFonts w:ascii="Times New Roman" w:hAnsi="Times New Roman" w:cs="Times New Roman"/>
          <w:sz w:val="24"/>
          <w:szCs w:val="24"/>
        </w:rPr>
        <w:t xml:space="preserve"> benchmark.</w:t>
      </w:r>
      <w:r w:rsidRPr="00117765" w:rsidR="0076176D">
        <w:rPr>
          <w:rFonts w:ascii="Times New Roman" w:hAnsi="Times New Roman" w:cs="Times New Roman"/>
          <w:sz w:val="24"/>
          <w:szCs w:val="24"/>
        </w:rPr>
        <w:t xml:space="preserve"> Other measures include patients with pressure </w:t>
      </w:r>
      <w:r w:rsidRPr="00117765" w:rsidR="004759F7">
        <w:rPr>
          <w:rFonts w:ascii="Times New Roman" w:hAnsi="Times New Roman" w:cs="Times New Roman"/>
          <w:sz w:val="24"/>
          <w:szCs w:val="24"/>
        </w:rPr>
        <w:t>ulcers</w:t>
      </w:r>
      <w:r w:rsidRPr="00117765" w:rsidR="003802A2">
        <w:rPr>
          <w:rFonts w:ascii="Times New Roman" w:hAnsi="Times New Roman" w:cs="Times New Roman"/>
          <w:sz w:val="24"/>
          <w:szCs w:val="24"/>
        </w:rPr>
        <w:t xml:space="preserve"> at 112.6% distance to benchmark</w:t>
      </w:r>
      <w:r w:rsidRPr="00117765" w:rsidR="0076176D">
        <w:rPr>
          <w:rFonts w:ascii="Times New Roman" w:hAnsi="Times New Roman" w:cs="Times New Roman"/>
          <w:sz w:val="24"/>
          <w:szCs w:val="24"/>
        </w:rPr>
        <w:t xml:space="preserve"> and</w:t>
      </w:r>
      <w:r w:rsidRPr="00117765" w:rsidR="00557BDC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302A44">
        <w:rPr>
          <w:rFonts w:ascii="Times New Roman" w:hAnsi="Times New Roman" w:cs="Times New Roman"/>
          <w:sz w:val="24"/>
          <w:szCs w:val="24"/>
        </w:rPr>
        <w:t>high-risk</w:t>
      </w:r>
      <w:r w:rsidRPr="00117765" w:rsidR="0076176D">
        <w:rPr>
          <w:rFonts w:ascii="Times New Roman" w:hAnsi="Times New Roman" w:cs="Times New Roman"/>
          <w:sz w:val="24"/>
          <w:szCs w:val="24"/>
        </w:rPr>
        <w:t xml:space="preserve"> </w:t>
      </w:r>
      <w:r w:rsidR="00180F45">
        <w:rPr>
          <w:rFonts w:ascii="Times New Roman" w:hAnsi="Times New Roman" w:cs="Times New Roman"/>
          <w:sz w:val="24"/>
          <w:szCs w:val="24"/>
        </w:rPr>
        <w:t>individuals</w:t>
      </w:r>
      <w:r w:rsidRPr="00117765" w:rsidR="002C1EF5">
        <w:rPr>
          <w:rFonts w:ascii="Times New Roman" w:hAnsi="Times New Roman" w:cs="Times New Roman"/>
          <w:sz w:val="24"/>
          <w:szCs w:val="24"/>
        </w:rPr>
        <w:t xml:space="preserve"> with pressure ulcers that </w:t>
      </w:r>
      <w:r w:rsidR="00180F45">
        <w:rPr>
          <w:rFonts w:ascii="Times New Roman" w:hAnsi="Times New Roman" w:cs="Times New Roman"/>
          <w:sz w:val="24"/>
          <w:szCs w:val="24"/>
        </w:rPr>
        <w:t>have started</w:t>
      </w:r>
      <w:r w:rsidRPr="00117765" w:rsidR="002C1EF5">
        <w:rPr>
          <w:rFonts w:ascii="Times New Roman" w:hAnsi="Times New Roman" w:cs="Times New Roman"/>
          <w:sz w:val="24"/>
          <w:szCs w:val="24"/>
        </w:rPr>
        <w:t xml:space="preserve"> or worsened at 82.1% distance to benchmark.</w:t>
      </w:r>
    </w:p>
    <w:p w:rsidR="00652DFB" w:rsidRPr="00117765" w:rsidP="00DB4D3F" w14:paraId="638D12D1" w14:textId="3CA5040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close to benchmark</w:t>
      </w:r>
    </w:p>
    <w:p w:rsidR="00652DFB" w:rsidRPr="00117765" w:rsidP="00117765" w14:paraId="7F402590" w14:textId="51CE77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 xml:space="preserve">All measures in this category involve measures </w:t>
      </w:r>
      <w:r w:rsidRPr="00117765" w:rsidR="00644921">
        <w:rPr>
          <w:rFonts w:ascii="Times New Roman" w:hAnsi="Times New Roman" w:cs="Times New Roman"/>
          <w:sz w:val="24"/>
          <w:szCs w:val="24"/>
        </w:rPr>
        <w:t>of</w:t>
      </w:r>
      <w:r w:rsidRPr="00117765" w:rsidR="00165C56">
        <w:rPr>
          <w:rFonts w:ascii="Times New Roman" w:hAnsi="Times New Roman" w:cs="Times New Roman"/>
          <w:sz w:val="24"/>
          <w:szCs w:val="24"/>
        </w:rPr>
        <w:t xml:space="preserve"> </w:t>
      </w:r>
      <w:r w:rsidR="00C53C3F">
        <w:rPr>
          <w:rFonts w:ascii="Times New Roman" w:hAnsi="Times New Roman" w:cs="Times New Roman"/>
          <w:sz w:val="24"/>
          <w:szCs w:val="24"/>
        </w:rPr>
        <w:t xml:space="preserve">individuals and patients who have stayed in nursing home for long periods </w:t>
      </w:r>
      <w:r w:rsidRPr="00117765" w:rsidR="00644F84">
        <w:rPr>
          <w:rFonts w:ascii="Times New Roman" w:hAnsi="Times New Roman" w:cs="Times New Roman"/>
          <w:sz w:val="24"/>
          <w:szCs w:val="24"/>
        </w:rPr>
        <w:t>and have a distance to benchmarking of less than fifty percent.</w:t>
      </w:r>
      <w:r w:rsidRPr="00117765" w:rsidR="00A82464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3B00BC">
        <w:rPr>
          <w:rFonts w:ascii="Times New Roman" w:hAnsi="Times New Roman" w:cs="Times New Roman"/>
          <w:sz w:val="24"/>
          <w:szCs w:val="24"/>
        </w:rPr>
        <w:t xml:space="preserve">A measure with the least </w:t>
      </w:r>
      <w:r w:rsidRPr="00117765" w:rsidR="004C6441">
        <w:rPr>
          <w:rFonts w:ascii="Times New Roman" w:hAnsi="Times New Roman" w:cs="Times New Roman"/>
          <w:sz w:val="24"/>
          <w:szCs w:val="24"/>
        </w:rPr>
        <w:t xml:space="preserve">distance to benchmark </w:t>
      </w:r>
      <w:r w:rsidRPr="00117765" w:rsidR="00F42D90">
        <w:rPr>
          <w:rFonts w:ascii="Times New Roman" w:hAnsi="Times New Roman" w:cs="Times New Roman"/>
          <w:sz w:val="24"/>
          <w:szCs w:val="24"/>
        </w:rPr>
        <w:t xml:space="preserve">at 14.6% is that </w:t>
      </w:r>
      <w:r w:rsidR="00FC24DC">
        <w:rPr>
          <w:rFonts w:ascii="Times New Roman" w:hAnsi="Times New Roman" w:cs="Times New Roman"/>
          <w:sz w:val="24"/>
          <w:szCs w:val="24"/>
        </w:rPr>
        <w:t>patients who have stayed for long in nursing home have</w:t>
      </w:r>
      <w:r w:rsidRPr="00117765" w:rsidR="007D044F">
        <w:rPr>
          <w:rFonts w:ascii="Times New Roman" w:hAnsi="Times New Roman" w:cs="Times New Roman"/>
          <w:sz w:val="24"/>
          <w:szCs w:val="24"/>
        </w:rPr>
        <w:t xml:space="preserve"> experienc</w:t>
      </w:r>
      <w:r w:rsidR="00FC24DC">
        <w:rPr>
          <w:rFonts w:ascii="Times New Roman" w:hAnsi="Times New Roman" w:cs="Times New Roman"/>
          <w:sz w:val="24"/>
          <w:szCs w:val="24"/>
        </w:rPr>
        <w:t>ed</w:t>
      </w:r>
      <w:r w:rsidRPr="00117765" w:rsidR="007D044F">
        <w:rPr>
          <w:rFonts w:ascii="Times New Roman" w:hAnsi="Times New Roman" w:cs="Times New Roman"/>
          <w:sz w:val="24"/>
          <w:szCs w:val="24"/>
        </w:rPr>
        <w:t xml:space="preserve"> </w:t>
      </w:r>
      <w:r w:rsidR="00FC24DC">
        <w:rPr>
          <w:rFonts w:ascii="Times New Roman" w:hAnsi="Times New Roman" w:cs="Times New Roman"/>
          <w:sz w:val="24"/>
          <w:szCs w:val="24"/>
        </w:rPr>
        <w:t>several</w:t>
      </w:r>
      <w:r w:rsidRPr="00117765" w:rsidR="007D044F">
        <w:rPr>
          <w:rFonts w:ascii="Times New Roman" w:hAnsi="Times New Roman" w:cs="Times New Roman"/>
          <w:sz w:val="24"/>
          <w:szCs w:val="24"/>
        </w:rPr>
        <w:t xml:space="preserve"> falls with </w:t>
      </w:r>
      <w:r w:rsidRPr="00117765" w:rsidR="00FC24DC">
        <w:rPr>
          <w:rFonts w:ascii="Times New Roman" w:hAnsi="Times New Roman" w:cs="Times New Roman"/>
          <w:sz w:val="24"/>
          <w:szCs w:val="24"/>
        </w:rPr>
        <w:t>key</w:t>
      </w:r>
      <w:r w:rsidRPr="00117765" w:rsidR="007D044F">
        <w:rPr>
          <w:rFonts w:ascii="Times New Roman" w:hAnsi="Times New Roman" w:cs="Times New Roman"/>
          <w:sz w:val="24"/>
          <w:szCs w:val="24"/>
        </w:rPr>
        <w:t xml:space="preserve"> injur</w:t>
      </w:r>
      <w:r w:rsidR="00FC24DC">
        <w:rPr>
          <w:rFonts w:ascii="Times New Roman" w:hAnsi="Times New Roman" w:cs="Times New Roman"/>
          <w:sz w:val="24"/>
          <w:szCs w:val="24"/>
        </w:rPr>
        <w:t>ies</w:t>
      </w:r>
      <w:r w:rsidR="00C43E58">
        <w:rPr>
          <w:rFonts w:ascii="Times New Roman" w:hAnsi="Times New Roman" w:cs="Times New Roman"/>
          <w:sz w:val="24"/>
          <w:szCs w:val="24"/>
        </w:rPr>
        <w:t>. T</w:t>
      </w:r>
      <w:r w:rsidRPr="00117765" w:rsidR="007D044F">
        <w:rPr>
          <w:rFonts w:ascii="Times New Roman" w:hAnsi="Times New Roman" w:cs="Times New Roman"/>
          <w:sz w:val="24"/>
          <w:szCs w:val="24"/>
        </w:rPr>
        <w:t xml:space="preserve">he measure is followed by </w:t>
      </w:r>
      <w:r w:rsidRPr="00117765" w:rsidR="002B1D94">
        <w:rPr>
          <w:rFonts w:ascii="Times New Roman" w:hAnsi="Times New Roman" w:cs="Times New Roman"/>
          <w:sz w:val="24"/>
          <w:szCs w:val="24"/>
        </w:rPr>
        <w:t xml:space="preserve">residents who can move independently </w:t>
      </w:r>
      <w:r w:rsidRPr="00117765" w:rsidR="00CC1798">
        <w:rPr>
          <w:rFonts w:ascii="Times New Roman" w:hAnsi="Times New Roman" w:cs="Times New Roman"/>
          <w:sz w:val="24"/>
          <w:szCs w:val="24"/>
        </w:rPr>
        <w:t>at 20.8% distance to benchmark.</w:t>
      </w:r>
      <w:r w:rsidRPr="00117765" w:rsidR="001F77BE">
        <w:rPr>
          <w:rFonts w:ascii="Times New Roman" w:hAnsi="Times New Roman" w:cs="Times New Roman"/>
          <w:sz w:val="24"/>
          <w:szCs w:val="24"/>
        </w:rPr>
        <w:t xml:space="preserve"> Another measure at 22.4% distance to benchmark is </w:t>
      </w:r>
      <w:r w:rsidR="00D91ECC">
        <w:rPr>
          <w:rFonts w:ascii="Times New Roman" w:hAnsi="Times New Roman" w:cs="Times New Roman"/>
          <w:sz w:val="24"/>
          <w:szCs w:val="24"/>
        </w:rPr>
        <w:t xml:space="preserve">providing help for people who have stayed in nursing home for </w:t>
      </w:r>
      <w:r w:rsidR="004B1BA4">
        <w:rPr>
          <w:rFonts w:ascii="Times New Roman" w:hAnsi="Times New Roman" w:cs="Times New Roman"/>
          <w:sz w:val="24"/>
          <w:szCs w:val="24"/>
        </w:rPr>
        <w:t>longer periods.</w:t>
      </w:r>
    </w:p>
    <w:p w:rsidR="00EE208F" w:rsidRPr="00117765" w:rsidP="00DB4D3F" w14:paraId="383CEA69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Measures that achieved benchmark or better</w:t>
      </w:r>
    </w:p>
    <w:p w:rsidR="00DB4D3F" w:rsidRPr="007E131A" w:rsidP="007E131A" w14:paraId="460464CD" w14:textId="29309D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 xml:space="preserve">Three measures have achieved </w:t>
      </w:r>
      <w:r w:rsidRPr="00117765" w:rsidR="00EE1962">
        <w:rPr>
          <w:rFonts w:ascii="Times New Roman" w:hAnsi="Times New Roman" w:cs="Times New Roman"/>
          <w:sz w:val="24"/>
          <w:szCs w:val="24"/>
        </w:rPr>
        <w:t>better than</w:t>
      </w:r>
      <w:r w:rsidR="00C43E58">
        <w:rPr>
          <w:rFonts w:ascii="Times New Roman" w:hAnsi="Times New Roman" w:cs="Times New Roman"/>
          <w:sz w:val="24"/>
          <w:szCs w:val="24"/>
        </w:rPr>
        <w:t xml:space="preserve"> benchmarking in New York State</w:t>
      </w:r>
      <w:r w:rsidRPr="00117765" w:rsidR="00EE1962">
        <w:rPr>
          <w:rFonts w:ascii="Times New Roman" w:hAnsi="Times New Roman" w:cs="Times New Roman"/>
          <w:sz w:val="24"/>
          <w:szCs w:val="24"/>
        </w:rPr>
        <w:t>.</w:t>
      </w:r>
      <w:r w:rsidRPr="00117765" w:rsidR="001D5863">
        <w:rPr>
          <w:rFonts w:ascii="Times New Roman" w:hAnsi="Times New Roman" w:cs="Times New Roman"/>
          <w:sz w:val="24"/>
          <w:szCs w:val="24"/>
        </w:rPr>
        <w:t xml:space="preserve">  Both measures of short and long</w:t>
      </w:r>
      <w:r w:rsidR="00AA1011">
        <w:rPr>
          <w:rFonts w:ascii="Times New Roman" w:hAnsi="Times New Roman" w:cs="Times New Roman"/>
          <w:sz w:val="24"/>
          <w:szCs w:val="24"/>
        </w:rPr>
        <w:t xml:space="preserve"> periods of </w:t>
      </w:r>
      <w:r w:rsidRPr="00117765" w:rsidR="001D5863">
        <w:rPr>
          <w:rFonts w:ascii="Times New Roman" w:hAnsi="Times New Roman" w:cs="Times New Roman"/>
          <w:sz w:val="24"/>
          <w:szCs w:val="24"/>
        </w:rPr>
        <w:t>stay</w:t>
      </w:r>
      <w:r w:rsidR="00AA1011">
        <w:rPr>
          <w:rFonts w:ascii="Times New Roman" w:hAnsi="Times New Roman" w:cs="Times New Roman"/>
          <w:sz w:val="24"/>
          <w:szCs w:val="24"/>
        </w:rPr>
        <w:t xml:space="preserve"> in</w:t>
      </w:r>
      <w:r w:rsidRPr="00117765" w:rsidR="001D5863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AA1011">
        <w:rPr>
          <w:rFonts w:ascii="Times New Roman" w:hAnsi="Times New Roman" w:cs="Times New Roman"/>
          <w:sz w:val="24"/>
          <w:szCs w:val="24"/>
        </w:rPr>
        <w:t>nurture</w:t>
      </w:r>
      <w:r w:rsidRPr="00117765" w:rsidR="001D5863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324AE2">
        <w:rPr>
          <w:rFonts w:ascii="Times New Roman" w:hAnsi="Times New Roman" w:cs="Times New Roman"/>
          <w:sz w:val="24"/>
          <w:szCs w:val="24"/>
        </w:rPr>
        <w:t>home</w:t>
      </w:r>
      <w:r w:rsidR="00AA1011">
        <w:rPr>
          <w:rFonts w:ascii="Times New Roman" w:hAnsi="Times New Roman" w:cs="Times New Roman"/>
          <w:sz w:val="24"/>
          <w:szCs w:val="24"/>
        </w:rPr>
        <w:t xml:space="preserve"> people</w:t>
      </w:r>
      <w:r w:rsidRPr="00117765" w:rsidR="001D5863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DA077D">
        <w:rPr>
          <w:rFonts w:ascii="Times New Roman" w:hAnsi="Times New Roman" w:cs="Times New Roman"/>
          <w:sz w:val="24"/>
          <w:szCs w:val="24"/>
        </w:rPr>
        <w:t xml:space="preserve">have </w:t>
      </w:r>
      <w:r w:rsidRPr="00117765" w:rsidR="00AA1011">
        <w:rPr>
          <w:rFonts w:ascii="Times New Roman" w:hAnsi="Times New Roman" w:cs="Times New Roman"/>
          <w:sz w:val="24"/>
          <w:szCs w:val="24"/>
        </w:rPr>
        <w:t>modest</w:t>
      </w:r>
      <w:r w:rsidRPr="00117765" w:rsidR="00DA077D">
        <w:rPr>
          <w:rFonts w:ascii="Times New Roman" w:hAnsi="Times New Roman" w:cs="Times New Roman"/>
          <w:sz w:val="24"/>
          <w:szCs w:val="24"/>
        </w:rPr>
        <w:t xml:space="preserve"> to </w:t>
      </w:r>
      <w:r w:rsidRPr="00117765" w:rsidR="00AA1011">
        <w:rPr>
          <w:rFonts w:ascii="Times New Roman" w:hAnsi="Times New Roman" w:cs="Times New Roman"/>
          <w:sz w:val="24"/>
          <w:szCs w:val="24"/>
        </w:rPr>
        <w:t>Spartan</w:t>
      </w:r>
      <w:r w:rsidRPr="00117765" w:rsidR="00DA077D">
        <w:rPr>
          <w:rFonts w:ascii="Times New Roman" w:hAnsi="Times New Roman" w:cs="Times New Roman"/>
          <w:sz w:val="24"/>
          <w:szCs w:val="24"/>
        </w:rPr>
        <w:t xml:space="preserve"> pain</w:t>
      </w:r>
      <w:r w:rsidRPr="00117765" w:rsidR="005769E9">
        <w:rPr>
          <w:rFonts w:ascii="Times New Roman" w:hAnsi="Times New Roman" w:cs="Times New Roman"/>
          <w:sz w:val="24"/>
          <w:szCs w:val="24"/>
        </w:rPr>
        <w:t xml:space="preserve">, the measures have achieved </w:t>
      </w:r>
      <w:r w:rsidRPr="00117765" w:rsidR="00EB22EF">
        <w:rPr>
          <w:rFonts w:ascii="Times New Roman" w:hAnsi="Times New Roman" w:cs="Times New Roman"/>
          <w:sz w:val="24"/>
          <w:szCs w:val="24"/>
        </w:rPr>
        <w:t>22</w:t>
      </w:r>
      <w:r w:rsidRPr="00117765" w:rsidR="008C7659">
        <w:rPr>
          <w:rFonts w:ascii="Times New Roman" w:hAnsi="Times New Roman" w:cs="Times New Roman"/>
          <w:sz w:val="24"/>
          <w:szCs w:val="24"/>
        </w:rPr>
        <w:t>% and</w:t>
      </w:r>
      <w:r w:rsidRPr="00117765" w:rsidR="00EB22EF">
        <w:rPr>
          <w:rFonts w:ascii="Times New Roman" w:hAnsi="Times New Roman" w:cs="Times New Roman"/>
          <w:sz w:val="24"/>
          <w:szCs w:val="24"/>
        </w:rPr>
        <w:t xml:space="preserve"> 14% better than benchmarking respectively</w:t>
      </w:r>
      <w:r w:rsidR="00267451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Pr="00267451" w:rsidR="00267451">
        <w:rPr>
          <w:rFonts w:ascii="Times New Roman" w:hAnsi="Times New Roman" w:cs="Times New Roman"/>
          <w:iCs/>
          <w:noProof/>
          <w:sz w:val="24"/>
          <w:szCs w:val="24"/>
        </w:rPr>
        <w:t>Agency for Healthcare Research and Quality</w:t>
      </w:r>
      <w:r w:rsidR="0026745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67451">
        <w:rPr>
          <w:rFonts w:ascii="Times New Roman" w:hAnsi="Times New Roman" w:cs="Times New Roman"/>
          <w:noProof/>
          <w:sz w:val="24"/>
          <w:szCs w:val="24"/>
        </w:rPr>
        <w:t>2020</w:t>
      </w:r>
      <w:r w:rsidRPr="00117765" w:rsidR="001E195F">
        <w:rPr>
          <w:rFonts w:ascii="Times New Roman" w:hAnsi="Times New Roman" w:cs="Times New Roman"/>
          <w:noProof/>
          <w:sz w:val="24"/>
          <w:szCs w:val="24"/>
        </w:rPr>
        <w:t>)</w:t>
      </w:r>
      <w:r w:rsidRPr="00117765" w:rsidR="00EB22EF">
        <w:rPr>
          <w:rFonts w:ascii="Times New Roman" w:hAnsi="Times New Roman" w:cs="Times New Roman"/>
          <w:sz w:val="24"/>
          <w:szCs w:val="24"/>
        </w:rPr>
        <w:t xml:space="preserve">. </w:t>
      </w:r>
      <w:r w:rsidRPr="00117765" w:rsidR="00A83DE4">
        <w:rPr>
          <w:rFonts w:ascii="Times New Roman" w:hAnsi="Times New Roman" w:cs="Times New Roman"/>
          <w:sz w:val="24"/>
          <w:szCs w:val="24"/>
        </w:rPr>
        <w:t xml:space="preserve">Another measure that has achieved 5% better than benchmarking is </w:t>
      </w:r>
      <w:r w:rsidR="00B734C0">
        <w:rPr>
          <w:rFonts w:ascii="Times New Roman" w:hAnsi="Times New Roman" w:cs="Times New Roman"/>
          <w:sz w:val="24"/>
          <w:szCs w:val="24"/>
        </w:rPr>
        <w:t xml:space="preserve">individuals with longer periods of living in nursing homes </w:t>
      </w:r>
      <w:r w:rsidR="00C43E58">
        <w:rPr>
          <w:rFonts w:ascii="Times New Roman" w:hAnsi="Times New Roman" w:cs="Times New Roman"/>
          <w:sz w:val="24"/>
          <w:szCs w:val="24"/>
        </w:rPr>
        <w:t xml:space="preserve">who </w:t>
      </w:r>
      <w:r w:rsidR="00B734C0">
        <w:rPr>
          <w:rFonts w:ascii="Times New Roman" w:hAnsi="Times New Roman" w:cs="Times New Roman"/>
          <w:sz w:val="24"/>
          <w:szCs w:val="24"/>
        </w:rPr>
        <w:t>have</w:t>
      </w:r>
      <w:r w:rsidRPr="00117765" w:rsidR="00A06B65">
        <w:rPr>
          <w:rFonts w:ascii="Times New Roman" w:hAnsi="Times New Roman" w:cs="Times New Roman"/>
          <w:sz w:val="24"/>
          <w:szCs w:val="24"/>
        </w:rPr>
        <w:t xml:space="preserve"> urinary tract </w:t>
      </w:r>
      <w:r w:rsidRPr="00117765" w:rsidR="00B734C0">
        <w:rPr>
          <w:rFonts w:ascii="Times New Roman" w:hAnsi="Times New Roman" w:cs="Times New Roman"/>
          <w:sz w:val="24"/>
          <w:szCs w:val="24"/>
        </w:rPr>
        <w:t>contamination</w:t>
      </w:r>
      <w:r w:rsidRPr="00117765" w:rsidR="00A06B65">
        <w:rPr>
          <w:rFonts w:ascii="Times New Roman" w:hAnsi="Times New Roman" w:cs="Times New Roman"/>
          <w:sz w:val="24"/>
          <w:szCs w:val="24"/>
        </w:rPr>
        <w:t xml:space="preserve">. Other measures have achieved benchmarking include </w:t>
      </w:r>
      <w:r w:rsidR="00A16E30">
        <w:rPr>
          <w:rFonts w:ascii="Times New Roman" w:hAnsi="Times New Roman" w:cs="Times New Roman"/>
          <w:sz w:val="24"/>
          <w:szCs w:val="24"/>
        </w:rPr>
        <w:t>people who were evaluated</w:t>
      </w:r>
      <w:r w:rsidRPr="00117765" w:rsidR="00A06B65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536DBC">
        <w:rPr>
          <w:rFonts w:ascii="Times New Roman" w:hAnsi="Times New Roman" w:cs="Times New Roman"/>
          <w:sz w:val="24"/>
          <w:szCs w:val="24"/>
        </w:rPr>
        <w:t>for pneumococcal vaccination, residents with too much loss and p</w:t>
      </w:r>
      <w:r w:rsidR="004B2F13">
        <w:rPr>
          <w:rFonts w:ascii="Times New Roman" w:hAnsi="Times New Roman" w:cs="Times New Roman"/>
          <w:sz w:val="24"/>
          <w:szCs w:val="24"/>
        </w:rPr>
        <w:t xml:space="preserve">eople who were evaluated </w:t>
      </w:r>
      <w:r w:rsidRPr="00117765" w:rsidR="00536DBC">
        <w:rPr>
          <w:rFonts w:ascii="Times New Roman" w:hAnsi="Times New Roman" w:cs="Times New Roman"/>
          <w:sz w:val="24"/>
          <w:szCs w:val="24"/>
        </w:rPr>
        <w:t xml:space="preserve">and </w:t>
      </w:r>
      <w:r w:rsidRPr="00117765" w:rsidR="004B2F13">
        <w:rPr>
          <w:rFonts w:ascii="Times New Roman" w:hAnsi="Times New Roman" w:cs="Times New Roman"/>
          <w:sz w:val="24"/>
          <w:szCs w:val="24"/>
        </w:rPr>
        <w:t>properly</w:t>
      </w:r>
      <w:r w:rsidRPr="00117765" w:rsidR="00536DBC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4B2F13">
        <w:rPr>
          <w:rFonts w:ascii="Times New Roman" w:hAnsi="Times New Roman" w:cs="Times New Roman"/>
          <w:sz w:val="24"/>
          <w:szCs w:val="24"/>
        </w:rPr>
        <w:t>specified</w:t>
      </w:r>
      <w:r w:rsidRPr="00117765" w:rsidR="00536DBC">
        <w:rPr>
          <w:rFonts w:ascii="Times New Roman" w:hAnsi="Times New Roman" w:cs="Times New Roman"/>
          <w:sz w:val="24"/>
          <w:szCs w:val="24"/>
        </w:rPr>
        <w:t xml:space="preserve"> the </w:t>
      </w:r>
      <w:r w:rsidRPr="00117765" w:rsidR="004B2F13">
        <w:rPr>
          <w:rFonts w:ascii="Times New Roman" w:hAnsi="Times New Roman" w:cs="Times New Roman"/>
          <w:sz w:val="24"/>
          <w:szCs w:val="24"/>
        </w:rPr>
        <w:t>regular</w:t>
      </w:r>
      <w:r w:rsidRPr="00117765" w:rsidR="002C2606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387120">
        <w:rPr>
          <w:rFonts w:ascii="Times New Roman" w:hAnsi="Times New Roman" w:cs="Times New Roman"/>
          <w:sz w:val="24"/>
          <w:szCs w:val="24"/>
        </w:rPr>
        <w:t>influenza vaccine.</w:t>
      </w:r>
    </w:p>
    <w:p w:rsidR="00E74804" w:rsidRPr="00117765" w:rsidP="00DB4D3F" w14:paraId="7548DB53" w14:textId="2BFCCDC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Comparison</w:t>
      </w:r>
    </w:p>
    <w:p w:rsidR="003A2A8A" w:rsidRPr="00117765" w:rsidP="00117765" w14:paraId="1C6FEAF2" w14:textId="699527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7765">
        <w:rPr>
          <w:rFonts w:ascii="Times New Roman" w:hAnsi="Times New Roman" w:cs="Times New Roman"/>
          <w:sz w:val="24"/>
          <w:szCs w:val="24"/>
        </w:rPr>
        <w:t>Mississippi and New York states were measuring</w:t>
      </w:r>
      <w:r w:rsidR="005300A8">
        <w:rPr>
          <w:rFonts w:ascii="Times New Roman" w:hAnsi="Times New Roman" w:cs="Times New Roman"/>
          <w:sz w:val="24"/>
          <w:szCs w:val="24"/>
        </w:rPr>
        <w:t xml:space="preserve"> people who </w:t>
      </w:r>
      <w:r w:rsidR="00B80287">
        <w:rPr>
          <w:rFonts w:ascii="Times New Roman" w:hAnsi="Times New Roman" w:cs="Times New Roman"/>
          <w:sz w:val="24"/>
          <w:szCs w:val="24"/>
        </w:rPr>
        <w:t>stayed for long in nursing home</w:t>
      </w:r>
      <w:r w:rsidR="00784071">
        <w:rPr>
          <w:rFonts w:ascii="Times New Roman" w:hAnsi="Times New Roman" w:cs="Times New Roman"/>
          <w:sz w:val="24"/>
          <w:szCs w:val="24"/>
        </w:rPr>
        <w:t xml:space="preserve"> </w:t>
      </w:r>
      <w:r w:rsidR="00DC36E4">
        <w:rPr>
          <w:rFonts w:ascii="Times New Roman" w:hAnsi="Times New Roman" w:cs="Times New Roman"/>
          <w:sz w:val="24"/>
          <w:szCs w:val="24"/>
        </w:rPr>
        <w:t xml:space="preserve">and were evaluated </w:t>
      </w:r>
      <w:r w:rsidRPr="00117765">
        <w:rPr>
          <w:rFonts w:ascii="Times New Roman" w:hAnsi="Times New Roman" w:cs="Times New Roman"/>
          <w:sz w:val="24"/>
          <w:szCs w:val="24"/>
        </w:rPr>
        <w:t>for pneum</w:t>
      </w:r>
      <w:r w:rsidR="00810CB1">
        <w:rPr>
          <w:rFonts w:ascii="Times New Roman" w:hAnsi="Times New Roman" w:cs="Times New Roman"/>
          <w:sz w:val="24"/>
          <w:szCs w:val="24"/>
        </w:rPr>
        <w:t>ococcal vaccination while Maryl</w:t>
      </w:r>
      <w:r w:rsidRPr="00117765">
        <w:rPr>
          <w:rFonts w:ascii="Times New Roman" w:hAnsi="Times New Roman" w:cs="Times New Roman"/>
          <w:sz w:val="24"/>
          <w:szCs w:val="24"/>
        </w:rPr>
        <w:t xml:space="preserve">and </w:t>
      </w:r>
      <w:r w:rsidRPr="00117765" w:rsidR="00810CB1">
        <w:rPr>
          <w:rFonts w:ascii="Times New Roman" w:hAnsi="Times New Roman" w:cs="Times New Roman"/>
          <w:sz w:val="24"/>
          <w:szCs w:val="24"/>
        </w:rPr>
        <w:t>State</w:t>
      </w:r>
      <w:r w:rsidRPr="00117765">
        <w:rPr>
          <w:rFonts w:ascii="Times New Roman" w:hAnsi="Times New Roman" w:cs="Times New Roman"/>
          <w:sz w:val="24"/>
          <w:szCs w:val="24"/>
        </w:rPr>
        <w:t xml:space="preserve"> was not measured. </w:t>
      </w:r>
      <w:r w:rsidRPr="00117765" w:rsidR="0031347D">
        <w:rPr>
          <w:rFonts w:ascii="Times New Roman" w:hAnsi="Times New Roman" w:cs="Times New Roman"/>
          <w:sz w:val="24"/>
          <w:szCs w:val="24"/>
        </w:rPr>
        <w:t>Although, the two states measured had achieved benchmarking</w:t>
      </w:r>
      <w:r w:rsidR="00267451">
        <w:rPr>
          <w:rFonts w:ascii="Times New Roman" w:hAnsi="Times New Roman" w:cs="Times New Roman"/>
          <w:sz w:val="24"/>
          <w:szCs w:val="24"/>
        </w:rPr>
        <w:t>, New York S</w:t>
      </w:r>
      <w:r w:rsidRPr="00117765" w:rsidR="009F06D1">
        <w:rPr>
          <w:rFonts w:ascii="Times New Roman" w:hAnsi="Times New Roman" w:cs="Times New Roman"/>
          <w:sz w:val="24"/>
          <w:szCs w:val="24"/>
        </w:rPr>
        <w:t>tate measure was at 1.9% distance to benchmark and in Mississippi was at 0.6% distance to benchmark.</w:t>
      </w:r>
      <w:r w:rsidR="00C43E58">
        <w:rPr>
          <w:rFonts w:ascii="Times New Roman" w:hAnsi="Times New Roman" w:cs="Times New Roman"/>
          <w:sz w:val="24"/>
          <w:szCs w:val="24"/>
        </w:rPr>
        <w:t xml:space="preserve"> A</w:t>
      </w:r>
      <w:r w:rsidRPr="00117765" w:rsidR="00C06D6E">
        <w:rPr>
          <w:rFonts w:ascii="Times New Roman" w:hAnsi="Times New Roman" w:cs="Times New Roman"/>
          <w:sz w:val="24"/>
          <w:szCs w:val="24"/>
        </w:rPr>
        <w:t xml:space="preserve">ll states have focused on improving services they offer to </w:t>
      </w:r>
      <w:r w:rsidRPr="00117765" w:rsidR="00C43E58">
        <w:rPr>
          <w:rFonts w:ascii="Times New Roman" w:hAnsi="Times New Roman" w:cs="Times New Roman"/>
          <w:sz w:val="24"/>
          <w:szCs w:val="24"/>
        </w:rPr>
        <w:t>patients;</w:t>
      </w:r>
      <w:r w:rsidRPr="00117765" w:rsidR="00C06D6E">
        <w:rPr>
          <w:rFonts w:ascii="Times New Roman" w:hAnsi="Times New Roman" w:cs="Times New Roman"/>
          <w:sz w:val="24"/>
          <w:szCs w:val="24"/>
        </w:rPr>
        <w:t xml:space="preserve"> however some of the activities have b</w:t>
      </w:r>
      <w:r w:rsidR="00C43E58">
        <w:rPr>
          <w:rFonts w:ascii="Times New Roman" w:hAnsi="Times New Roman" w:cs="Times New Roman"/>
          <w:sz w:val="24"/>
          <w:szCs w:val="24"/>
        </w:rPr>
        <w:t>een hard for states to control. E</w:t>
      </w:r>
      <w:r w:rsidRPr="00117765" w:rsidR="00C06D6E">
        <w:rPr>
          <w:rFonts w:ascii="Times New Roman" w:hAnsi="Times New Roman" w:cs="Times New Roman"/>
          <w:sz w:val="24"/>
          <w:szCs w:val="24"/>
        </w:rPr>
        <w:t xml:space="preserve">ach state is faced with a different </w:t>
      </w:r>
      <w:r w:rsidRPr="00117765" w:rsidR="00CD5A49">
        <w:rPr>
          <w:rFonts w:ascii="Times New Roman" w:hAnsi="Times New Roman" w:cs="Times New Roman"/>
          <w:sz w:val="24"/>
          <w:szCs w:val="24"/>
        </w:rPr>
        <w:t xml:space="preserve">measure, for instance, </w:t>
      </w:r>
      <w:r w:rsidRPr="00117765" w:rsidR="00614292">
        <w:rPr>
          <w:rFonts w:ascii="Times New Roman" w:hAnsi="Times New Roman" w:cs="Times New Roman"/>
          <w:sz w:val="24"/>
          <w:szCs w:val="24"/>
        </w:rPr>
        <w:t xml:space="preserve">cervical and colorectal cancer diagnoses in Mississippi </w:t>
      </w:r>
      <w:r w:rsidR="00C43E58">
        <w:rPr>
          <w:rFonts w:ascii="Times New Roman" w:hAnsi="Times New Roman" w:cs="Times New Roman"/>
          <w:sz w:val="24"/>
          <w:szCs w:val="24"/>
        </w:rPr>
        <w:t>while in New York S</w:t>
      </w:r>
      <w:r w:rsidRPr="00117765" w:rsidR="00614292">
        <w:rPr>
          <w:rFonts w:ascii="Times New Roman" w:hAnsi="Times New Roman" w:cs="Times New Roman"/>
          <w:sz w:val="24"/>
          <w:szCs w:val="24"/>
        </w:rPr>
        <w:t>tate they have a challenge in controlling</w:t>
      </w:r>
      <w:r w:rsidR="005C7026">
        <w:rPr>
          <w:rFonts w:ascii="Times New Roman" w:hAnsi="Times New Roman" w:cs="Times New Roman"/>
          <w:sz w:val="24"/>
          <w:szCs w:val="24"/>
        </w:rPr>
        <w:t xml:space="preserve"> patients who stayed for long in nursing homes and had high risks of </w:t>
      </w:r>
      <w:r w:rsidRPr="00117765" w:rsidR="00614292">
        <w:rPr>
          <w:rFonts w:ascii="Times New Roman" w:hAnsi="Times New Roman" w:cs="Times New Roman"/>
          <w:sz w:val="24"/>
          <w:szCs w:val="24"/>
        </w:rPr>
        <w:t xml:space="preserve">pressure </w:t>
      </w:r>
      <w:r w:rsidRPr="00117765" w:rsidR="009F444C">
        <w:rPr>
          <w:rFonts w:ascii="Times New Roman" w:hAnsi="Times New Roman" w:cs="Times New Roman"/>
          <w:sz w:val="24"/>
          <w:szCs w:val="24"/>
        </w:rPr>
        <w:t>ulcer</w:t>
      </w:r>
      <w:r w:rsidRPr="00117765" w:rsidR="00614292">
        <w:rPr>
          <w:rFonts w:ascii="Times New Roman" w:hAnsi="Times New Roman" w:cs="Times New Roman"/>
          <w:sz w:val="24"/>
          <w:szCs w:val="24"/>
        </w:rPr>
        <w:t>s.
</w:t>
      </w:r>
    </w:p>
    <w:p w:rsidR="00E74804" w:rsidRPr="00117765" w:rsidP="00DB4D3F" w14:paraId="4DC4C0F2" w14:textId="59C39EC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Improvements</w:t>
      </w:r>
    </w:p>
    <w:p w:rsidR="00DD60E4" w:rsidRPr="00117765" w:rsidP="00117765" w14:paraId="40AE9F6B" w14:textId="74FB08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Mississippi and New York</w:t>
      </w:r>
      <w:r w:rsidRPr="00117765" w:rsidR="00AE2A60">
        <w:rPr>
          <w:rFonts w:ascii="Times New Roman" w:hAnsi="Times New Roman" w:cs="Times New Roman"/>
          <w:sz w:val="24"/>
          <w:szCs w:val="24"/>
        </w:rPr>
        <w:t xml:space="preserve"> have </w:t>
      </w:r>
      <w:r>
        <w:rPr>
          <w:rFonts w:ascii="Times New Roman" w:hAnsi="Times New Roman" w:cs="Times New Roman"/>
          <w:sz w:val="24"/>
          <w:szCs w:val="24"/>
        </w:rPr>
        <w:t>tried their</w:t>
      </w:r>
      <w:r w:rsidRPr="00117765" w:rsidR="00D4119E">
        <w:rPr>
          <w:rFonts w:ascii="Times New Roman" w:hAnsi="Times New Roman" w:cs="Times New Roman"/>
          <w:sz w:val="24"/>
          <w:szCs w:val="24"/>
        </w:rPr>
        <w:t xml:space="preserve"> best in achieving the benchmark through the use of available </w:t>
      </w:r>
      <w:r w:rsidRPr="00117765" w:rsidR="00825DBD">
        <w:rPr>
          <w:rFonts w:ascii="Times New Roman" w:hAnsi="Times New Roman" w:cs="Times New Roman"/>
          <w:sz w:val="24"/>
          <w:szCs w:val="24"/>
        </w:rPr>
        <w:t>resources</w:t>
      </w:r>
      <w:r w:rsidRPr="00117765" w:rsidR="00D4119E">
        <w:rPr>
          <w:rFonts w:ascii="Times New Roman" w:hAnsi="Times New Roman" w:cs="Times New Roman"/>
          <w:sz w:val="24"/>
          <w:szCs w:val="24"/>
        </w:rPr>
        <w:t xml:space="preserve"> in the health care </w:t>
      </w:r>
      <w:r w:rsidRPr="00117765" w:rsidR="005D6691">
        <w:rPr>
          <w:rFonts w:ascii="Times New Roman" w:hAnsi="Times New Roman" w:cs="Times New Roman"/>
          <w:sz w:val="24"/>
          <w:szCs w:val="24"/>
        </w:rPr>
        <w:t>facilities</w:t>
      </w:r>
      <w:r w:rsidRPr="00117765" w:rsidR="00D4119E">
        <w:rPr>
          <w:rFonts w:ascii="Times New Roman" w:hAnsi="Times New Roman" w:cs="Times New Roman"/>
          <w:sz w:val="24"/>
          <w:szCs w:val="24"/>
        </w:rPr>
        <w:t>.</w:t>
      </w:r>
      <w:r w:rsidRPr="00117765" w:rsidR="00A10545">
        <w:rPr>
          <w:rFonts w:ascii="Times New Roman" w:hAnsi="Times New Roman" w:cs="Times New Roman"/>
          <w:sz w:val="24"/>
          <w:szCs w:val="24"/>
        </w:rPr>
        <w:t xml:space="preserve">  For </w:t>
      </w:r>
      <w:r w:rsidRPr="00117765" w:rsidR="001D7705">
        <w:rPr>
          <w:rFonts w:ascii="Times New Roman" w:hAnsi="Times New Roman" w:cs="Times New Roman"/>
          <w:sz w:val="24"/>
          <w:szCs w:val="24"/>
        </w:rPr>
        <w:t>example</w:t>
      </w:r>
      <w:r w:rsidRPr="00117765" w:rsidR="00C01E35">
        <w:rPr>
          <w:rFonts w:ascii="Times New Roman" w:hAnsi="Times New Roman" w:cs="Times New Roman"/>
          <w:sz w:val="24"/>
          <w:szCs w:val="24"/>
        </w:rPr>
        <w:t>,</w:t>
      </w:r>
      <w:r w:rsidRPr="00117765" w:rsidR="00A10545">
        <w:rPr>
          <w:rFonts w:ascii="Times New Roman" w:hAnsi="Times New Roman" w:cs="Times New Roman"/>
          <w:sz w:val="24"/>
          <w:szCs w:val="24"/>
        </w:rPr>
        <w:t xml:space="preserve"> in Mississippi, </w:t>
      </w:r>
      <w:r w:rsidRPr="00117765" w:rsidR="009F2BE9">
        <w:rPr>
          <w:rFonts w:ascii="Times New Roman" w:hAnsi="Times New Roman" w:cs="Times New Roman"/>
          <w:sz w:val="24"/>
          <w:szCs w:val="24"/>
        </w:rPr>
        <w:t xml:space="preserve">health care providers should be offered with </w:t>
      </w:r>
      <w:r w:rsidRPr="00117765" w:rsidR="0090334D">
        <w:rPr>
          <w:rFonts w:ascii="Times New Roman" w:hAnsi="Times New Roman" w:cs="Times New Roman"/>
          <w:sz w:val="24"/>
          <w:szCs w:val="24"/>
        </w:rPr>
        <w:t xml:space="preserve">relevant resources and machines as well as </w:t>
      </w:r>
      <w:r w:rsidRPr="00117765" w:rsidR="0024709D">
        <w:rPr>
          <w:rFonts w:ascii="Times New Roman" w:hAnsi="Times New Roman" w:cs="Times New Roman"/>
          <w:sz w:val="24"/>
          <w:szCs w:val="24"/>
        </w:rPr>
        <w:t xml:space="preserve">specialist responsible for </w:t>
      </w:r>
      <w:r w:rsidRPr="00117765" w:rsidR="00D37E59">
        <w:rPr>
          <w:rFonts w:ascii="Times New Roman" w:hAnsi="Times New Roman" w:cs="Times New Roman"/>
          <w:sz w:val="24"/>
          <w:szCs w:val="24"/>
        </w:rPr>
        <w:t>screening</w:t>
      </w:r>
      <w:r w:rsidRPr="00117765" w:rsidR="0024709D">
        <w:rPr>
          <w:rFonts w:ascii="Times New Roman" w:hAnsi="Times New Roman" w:cs="Times New Roman"/>
          <w:sz w:val="24"/>
          <w:szCs w:val="24"/>
        </w:rPr>
        <w:t xml:space="preserve"> of both cervical and colorectal cancer </w:t>
      </w:r>
      <w:r w:rsidRPr="00117765" w:rsidR="003D00AC">
        <w:rPr>
          <w:rFonts w:ascii="Times New Roman" w:hAnsi="Times New Roman" w:cs="Times New Roman"/>
          <w:sz w:val="24"/>
          <w:szCs w:val="24"/>
        </w:rPr>
        <w:t>before they reach to advanced stag</w:t>
      </w:r>
      <w:r w:rsidRPr="00117765" w:rsidR="00D37E59">
        <w:rPr>
          <w:rFonts w:ascii="Times New Roman" w:hAnsi="Times New Roman" w:cs="Times New Roman"/>
          <w:sz w:val="24"/>
          <w:szCs w:val="24"/>
        </w:rPr>
        <w:t>e (</w:t>
      </w:r>
      <w:r w:rsidRPr="00117765" w:rsidR="00D37E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Wardle et al., 2015</w:t>
      </w:r>
      <w:r w:rsidRPr="00117765" w:rsidR="00D37E59">
        <w:rPr>
          <w:rFonts w:ascii="Times New Roman" w:hAnsi="Times New Roman" w:cs="Times New Roman"/>
          <w:sz w:val="24"/>
          <w:szCs w:val="24"/>
        </w:rPr>
        <w:t>)</w:t>
      </w:r>
      <w:r w:rsidRPr="00117765" w:rsidR="003D00AC">
        <w:rPr>
          <w:rFonts w:ascii="Times New Roman" w:hAnsi="Times New Roman" w:cs="Times New Roman"/>
          <w:sz w:val="24"/>
          <w:szCs w:val="24"/>
        </w:rPr>
        <w:t>.</w:t>
      </w:r>
      <w:r w:rsidRPr="00117765" w:rsidR="00C01E35">
        <w:rPr>
          <w:rFonts w:ascii="Times New Roman" w:hAnsi="Times New Roman" w:cs="Times New Roman"/>
          <w:sz w:val="24"/>
          <w:szCs w:val="24"/>
        </w:rPr>
        <w:t xml:space="preserve"> Th</w:t>
      </w:r>
      <w:r w:rsidRPr="00117765" w:rsidR="00054F0D">
        <w:rPr>
          <w:rFonts w:ascii="Times New Roman" w:hAnsi="Times New Roman" w:cs="Times New Roman"/>
          <w:sz w:val="24"/>
          <w:szCs w:val="24"/>
        </w:rPr>
        <w:t xml:space="preserve">e early test done in diagnoses the better as it will reduce other </w:t>
      </w:r>
      <w:r w:rsidRPr="00117765" w:rsidR="00E60E20">
        <w:rPr>
          <w:rFonts w:ascii="Times New Roman" w:hAnsi="Times New Roman" w:cs="Times New Roman"/>
          <w:sz w:val="24"/>
          <w:szCs w:val="24"/>
        </w:rPr>
        <w:t>damages that may occur when the condition becomes severe.</w:t>
      </w:r>
      <w:r w:rsidRPr="00117765" w:rsidR="00C61C68">
        <w:rPr>
          <w:rFonts w:ascii="Times New Roman" w:hAnsi="Times New Roman" w:cs="Times New Roman"/>
          <w:sz w:val="24"/>
          <w:szCs w:val="24"/>
        </w:rPr>
        <w:t xml:space="preserve"> More staff such as doctors and nurses should be </w:t>
      </w:r>
      <w:r w:rsidRPr="00117765" w:rsidR="0036364E">
        <w:rPr>
          <w:rFonts w:ascii="Times New Roman" w:hAnsi="Times New Roman" w:cs="Times New Roman"/>
          <w:sz w:val="24"/>
          <w:szCs w:val="24"/>
        </w:rPr>
        <w:t>increased in hospital</w:t>
      </w:r>
      <w:r w:rsidR="00C43E58">
        <w:rPr>
          <w:rFonts w:ascii="Times New Roman" w:hAnsi="Times New Roman" w:cs="Times New Roman"/>
          <w:sz w:val="24"/>
          <w:szCs w:val="24"/>
        </w:rPr>
        <w:t>s</w:t>
      </w:r>
      <w:r w:rsidRPr="00117765" w:rsidR="0036364E">
        <w:rPr>
          <w:rFonts w:ascii="Times New Roman" w:hAnsi="Times New Roman" w:cs="Times New Roman"/>
          <w:sz w:val="24"/>
          <w:szCs w:val="24"/>
        </w:rPr>
        <w:t xml:space="preserve"> to enhance service delivery </w:t>
      </w:r>
      <w:r w:rsidRPr="00117765" w:rsidR="0000637D">
        <w:rPr>
          <w:rFonts w:ascii="Times New Roman" w:hAnsi="Times New Roman" w:cs="Times New Roman"/>
          <w:sz w:val="24"/>
          <w:szCs w:val="24"/>
        </w:rPr>
        <w:t xml:space="preserve">in healthcare. </w:t>
      </w:r>
      <w:r w:rsidRPr="00117765" w:rsidR="007C767B">
        <w:rPr>
          <w:rFonts w:ascii="Times New Roman" w:hAnsi="Times New Roman" w:cs="Times New Roman"/>
          <w:sz w:val="24"/>
          <w:szCs w:val="24"/>
        </w:rPr>
        <w:t xml:space="preserve">Patient education should also be improved through showing them best ways to take balanced diet and </w:t>
      </w:r>
      <w:r w:rsidR="00C43E58">
        <w:rPr>
          <w:rFonts w:ascii="Times New Roman" w:hAnsi="Times New Roman" w:cs="Times New Roman"/>
          <w:sz w:val="24"/>
          <w:szCs w:val="24"/>
        </w:rPr>
        <w:t xml:space="preserve">familiarizing them with </w:t>
      </w:r>
      <w:r w:rsidRPr="00117765" w:rsidR="007C767B">
        <w:rPr>
          <w:rFonts w:ascii="Times New Roman" w:hAnsi="Times New Roman" w:cs="Times New Roman"/>
          <w:sz w:val="24"/>
          <w:szCs w:val="24"/>
        </w:rPr>
        <w:t xml:space="preserve">causes that may lead to certain diseases as well as </w:t>
      </w:r>
      <w:r w:rsidRPr="00117765" w:rsidR="004E5042">
        <w:rPr>
          <w:rFonts w:ascii="Times New Roman" w:hAnsi="Times New Roman" w:cs="Times New Roman"/>
          <w:sz w:val="24"/>
          <w:szCs w:val="24"/>
        </w:rPr>
        <w:t xml:space="preserve">be able to visit doctors when they </w:t>
      </w:r>
      <w:r w:rsidRPr="00117765" w:rsidR="00A15719">
        <w:rPr>
          <w:rFonts w:ascii="Times New Roman" w:hAnsi="Times New Roman" w:cs="Times New Roman"/>
          <w:sz w:val="24"/>
          <w:szCs w:val="24"/>
        </w:rPr>
        <w:t>feel abnormal</w:t>
      </w:r>
      <w:r w:rsidRPr="00117765" w:rsidR="00D34D90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4E5042">
        <w:rPr>
          <w:rFonts w:ascii="Times New Roman" w:hAnsi="Times New Roman" w:cs="Times New Roman"/>
          <w:sz w:val="24"/>
          <w:szCs w:val="24"/>
        </w:rPr>
        <w:t>symptoms in their bodies.</w:t>
      </w:r>
    </w:p>
    <w:p w:rsidR="00E74804" w:rsidRPr="00117765" w:rsidP="00DB4D3F" w14:paraId="3B9F2016" w14:textId="4D34468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765">
        <w:rPr>
          <w:rFonts w:ascii="Times New Roman" w:hAnsi="Times New Roman" w:cs="Times New Roman"/>
          <w:b/>
          <w:bCs/>
          <w:sz w:val="24"/>
          <w:szCs w:val="24"/>
        </w:rPr>
        <w:t>Solutions</w:t>
      </w:r>
    </w:p>
    <w:p w:rsidR="005B4EEE" w:rsidRPr="00117765" w:rsidP="00117765" w14:paraId="6983C033" w14:textId="5E4852EC">
      <w:pPr>
        <w:spacing w:line="480" w:lineRule="auto"/>
        <w:ind w:firstLine="72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sz w:val="24"/>
          <w:szCs w:val="24"/>
        </w:rPr>
        <w:t xml:space="preserve">The federal government should set strict laws that ensure </w:t>
      </w:r>
      <w:r w:rsidRPr="00117765" w:rsidR="00E01BA8">
        <w:rPr>
          <w:rFonts w:ascii="Times New Roman" w:hAnsi="Times New Roman" w:cs="Times New Roman"/>
          <w:sz w:val="24"/>
          <w:szCs w:val="24"/>
        </w:rPr>
        <w:t xml:space="preserve">there are no health </w:t>
      </w:r>
      <w:r w:rsidRPr="00117765" w:rsidR="00FD13BA">
        <w:rPr>
          <w:rFonts w:ascii="Times New Roman" w:hAnsi="Times New Roman" w:cs="Times New Roman"/>
          <w:sz w:val="24"/>
          <w:szCs w:val="24"/>
        </w:rPr>
        <w:t>disparities between</w:t>
      </w:r>
      <w:r w:rsidRPr="00117765" w:rsidR="00B070F1">
        <w:rPr>
          <w:rFonts w:ascii="Times New Roman" w:hAnsi="Times New Roman" w:cs="Times New Roman"/>
          <w:sz w:val="24"/>
          <w:szCs w:val="24"/>
        </w:rPr>
        <w:t xml:space="preserve"> the states.</w:t>
      </w:r>
      <w:r w:rsidRPr="00117765" w:rsidR="003308D0">
        <w:rPr>
          <w:rFonts w:ascii="Times New Roman" w:hAnsi="Times New Roman" w:cs="Times New Roman"/>
          <w:sz w:val="24"/>
          <w:szCs w:val="24"/>
        </w:rPr>
        <w:t xml:space="preserve"> Every state should be provided with health care providers with equity because other states have more population than others </w:t>
      </w:r>
      <w:r w:rsidRPr="00117765" w:rsidR="00FD13BA">
        <w:rPr>
          <w:rFonts w:ascii="Times New Roman" w:hAnsi="Times New Roman" w:cs="Times New Roman"/>
          <w:sz w:val="24"/>
          <w:szCs w:val="24"/>
        </w:rPr>
        <w:t>therefore,</w:t>
      </w:r>
      <w:r w:rsidRPr="00117765" w:rsidR="003308D0">
        <w:rPr>
          <w:rFonts w:ascii="Times New Roman" w:hAnsi="Times New Roman" w:cs="Times New Roman"/>
          <w:sz w:val="24"/>
          <w:szCs w:val="24"/>
        </w:rPr>
        <w:t xml:space="preserve"> they should have more </w:t>
      </w:r>
      <w:r w:rsidRPr="00117765" w:rsidR="004F6DDD">
        <w:rPr>
          <w:rFonts w:ascii="Times New Roman" w:hAnsi="Times New Roman" w:cs="Times New Roman"/>
          <w:sz w:val="24"/>
          <w:szCs w:val="24"/>
        </w:rPr>
        <w:t>health care facilities.</w:t>
      </w:r>
      <w:r w:rsidRPr="00117765" w:rsidR="003D3EE3">
        <w:rPr>
          <w:rFonts w:ascii="Times New Roman" w:hAnsi="Times New Roman" w:cs="Times New Roman"/>
          <w:sz w:val="24"/>
          <w:szCs w:val="24"/>
        </w:rPr>
        <w:t xml:space="preserve"> Clinical officers and </w:t>
      </w:r>
      <w:r w:rsidRPr="00117765" w:rsidR="00B75D05">
        <w:rPr>
          <w:rFonts w:ascii="Times New Roman" w:hAnsi="Times New Roman" w:cs="Times New Roman"/>
          <w:sz w:val="24"/>
          <w:szCs w:val="24"/>
        </w:rPr>
        <w:t xml:space="preserve">physicians should also have </w:t>
      </w:r>
      <w:r w:rsidRPr="00117765" w:rsidR="00BD542B">
        <w:rPr>
          <w:rFonts w:ascii="Times New Roman" w:hAnsi="Times New Roman" w:cs="Times New Roman"/>
          <w:sz w:val="24"/>
          <w:szCs w:val="24"/>
        </w:rPr>
        <w:t>to fulfill requirements needed by law to allow quality care</w:t>
      </w:r>
      <w:r w:rsidRPr="00117765" w:rsidR="009A0C67">
        <w:rPr>
          <w:rFonts w:ascii="Times New Roman" w:hAnsi="Times New Roman" w:cs="Times New Roman"/>
          <w:sz w:val="24"/>
          <w:szCs w:val="24"/>
        </w:rPr>
        <w:t xml:space="preserve"> (</w:t>
      </w:r>
      <w:r w:rsidRPr="00117765" w:rsidR="009A0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Burstin</w:t>
      </w:r>
      <w:r w:rsidRPr="00117765" w:rsidR="009A0C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Pr="00117765" w:rsidR="009A0C67">
        <w:rPr>
          <w:rFonts w:ascii="Times New Roman" w:hAnsi="Times New Roman" w:cs="Times New Roman"/>
          <w:sz w:val="24"/>
          <w:szCs w:val="24"/>
        </w:rPr>
        <w:t>)</w:t>
      </w:r>
      <w:r w:rsidRPr="00117765" w:rsidR="00BD542B">
        <w:rPr>
          <w:rFonts w:ascii="Times New Roman" w:hAnsi="Times New Roman" w:cs="Times New Roman"/>
          <w:sz w:val="24"/>
          <w:szCs w:val="24"/>
        </w:rPr>
        <w:t>.</w:t>
      </w:r>
      <w:r w:rsidRPr="00117765" w:rsidR="00206C9A">
        <w:rPr>
          <w:rFonts w:ascii="Times New Roman" w:hAnsi="Times New Roman" w:cs="Times New Roman"/>
          <w:sz w:val="24"/>
          <w:szCs w:val="24"/>
        </w:rPr>
        <w:t xml:space="preserve"> </w:t>
      </w:r>
      <w:r w:rsidRPr="00117765" w:rsidR="00C002F7">
        <w:rPr>
          <w:rFonts w:ascii="Times New Roman" w:hAnsi="Times New Roman" w:cs="Times New Roman"/>
          <w:sz w:val="24"/>
          <w:szCs w:val="24"/>
        </w:rPr>
        <w:t xml:space="preserve">The government should also provide </w:t>
      </w:r>
      <w:r w:rsidRPr="00117765" w:rsidR="00A414F5">
        <w:rPr>
          <w:rFonts w:ascii="Times New Roman" w:hAnsi="Times New Roman" w:cs="Times New Roman"/>
          <w:sz w:val="24"/>
          <w:szCs w:val="24"/>
        </w:rPr>
        <w:t xml:space="preserve">insurance policies </w:t>
      </w:r>
      <w:r w:rsidR="00C43E58">
        <w:rPr>
          <w:rFonts w:ascii="Times New Roman" w:hAnsi="Times New Roman" w:cs="Times New Roman"/>
          <w:sz w:val="24"/>
          <w:szCs w:val="24"/>
        </w:rPr>
        <w:t>to give space</w:t>
      </w:r>
      <w:r w:rsidRPr="00117765" w:rsidR="006D1372">
        <w:rPr>
          <w:rFonts w:ascii="Times New Roman" w:hAnsi="Times New Roman" w:cs="Times New Roman"/>
          <w:sz w:val="24"/>
          <w:szCs w:val="24"/>
        </w:rPr>
        <w:t xml:space="preserve"> for the poor to access services even when they do not have money.</w:t>
      </w:r>
      <w:r w:rsidRPr="00117765" w:rsidR="002B6AFC">
        <w:rPr>
          <w:rFonts w:ascii="Times New Roman" w:hAnsi="Times New Roman" w:cs="Times New Roman"/>
          <w:sz w:val="24"/>
          <w:szCs w:val="24"/>
        </w:rPr>
        <w:t xml:space="preserve"> Maryland is one of the states that has been affected significantly by </w:t>
      </w:r>
      <w:r w:rsidRPr="00117765" w:rsidR="00803ECD">
        <w:rPr>
          <w:rFonts w:ascii="Times New Roman" w:hAnsi="Times New Roman" w:cs="Times New Roman"/>
          <w:sz w:val="24"/>
          <w:szCs w:val="24"/>
        </w:rPr>
        <w:t xml:space="preserve">the use of </w:t>
      </w:r>
      <w:r w:rsidRPr="00117765" w:rsidR="0093446E">
        <w:rPr>
          <w:rFonts w:ascii="Times New Roman" w:hAnsi="Times New Roman" w:cs="Times New Roman"/>
          <w:sz w:val="24"/>
          <w:szCs w:val="24"/>
        </w:rPr>
        <w:t>opio</w:t>
      </w:r>
      <w:r w:rsidRPr="00117765" w:rsidR="00F417F9">
        <w:rPr>
          <w:rFonts w:ascii="Times New Roman" w:hAnsi="Times New Roman" w:cs="Times New Roman"/>
          <w:sz w:val="24"/>
          <w:szCs w:val="24"/>
        </w:rPr>
        <w:t>i</w:t>
      </w:r>
      <w:r w:rsidR="00C43E58">
        <w:rPr>
          <w:rFonts w:ascii="Times New Roman" w:hAnsi="Times New Roman" w:cs="Times New Roman"/>
          <w:sz w:val="24"/>
          <w:szCs w:val="24"/>
        </w:rPr>
        <w:t>ds hence</w:t>
      </w:r>
      <w:r w:rsidRPr="00117765" w:rsidR="0093446E">
        <w:rPr>
          <w:rFonts w:ascii="Times New Roman" w:hAnsi="Times New Roman" w:cs="Times New Roman"/>
          <w:sz w:val="24"/>
          <w:szCs w:val="24"/>
        </w:rPr>
        <w:t xml:space="preserve"> needs to set </w:t>
      </w:r>
      <w:r w:rsidRPr="00117765" w:rsidR="00F417F9">
        <w:rPr>
          <w:rFonts w:ascii="Times New Roman" w:hAnsi="Times New Roman" w:cs="Times New Roman"/>
          <w:sz w:val="24"/>
          <w:szCs w:val="24"/>
        </w:rPr>
        <w:t xml:space="preserve">state laws that will protect and enhance </w:t>
      </w:r>
      <w:r w:rsidRPr="00117765" w:rsidR="00F951C1">
        <w:rPr>
          <w:rFonts w:ascii="Times New Roman" w:hAnsi="Times New Roman" w:cs="Times New Roman"/>
          <w:sz w:val="24"/>
          <w:szCs w:val="24"/>
        </w:rPr>
        <w:t>emergency department be fast in facilitating their services.</w:t>
      </w:r>
      <w:r w:rsidRPr="00117765" w:rsidR="00C2710C">
        <w:rPr>
          <w:rFonts w:ascii="Times New Roman" w:hAnsi="Times New Roman" w:cs="Times New Roman"/>
          <w:sz w:val="24"/>
          <w:szCs w:val="24"/>
        </w:rPr>
        <w:t xml:space="preserve"> There is also need to enhance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general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automated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structures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for measurement,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broadcasting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benchmarking and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development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Focusing on the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outline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of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progress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of United States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excellence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117765"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dimension</w:t>
      </w:r>
      <w:r w:rsidR="007E131A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efforts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such as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the </w:t>
      </w:r>
      <w:r w:rsidR="00EA049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functions</w:t>
      </w:r>
      <w:r w:rsidRPr="00117765" w:rsidR="00C2710C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of the National Quality Forum</w:t>
      </w:r>
      <w:r w:rsidRPr="00117765" w:rsidR="009415A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C43E58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develops</w:t>
      </w:r>
      <w:r w:rsidRPr="00117765" w:rsidR="009415A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117765" w:rsidR="00F130F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change</w:t>
      </w:r>
      <w:r w:rsidR="007E131A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towards</w:t>
      </w:r>
      <w:r w:rsidRPr="00117765" w:rsidR="009415A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Pr="00117765" w:rsidR="00F130F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automated</w:t>
      </w:r>
      <w:r w:rsidRPr="00117765" w:rsidR="009415AB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data sources and </w:t>
      </w:r>
      <w:r w:rsidRPr="00117765" w:rsidR="00F130F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medical</w:t>
      </w:r>
      <w:r w:rsidR="007E131A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registry</w:t>
      </w:r>
      <w:r w:rsidRPr="00117765" w:rsidR="001E195F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.</w:t>
      </w:r>
    </w:p>
    <w:p w:rsidR="001E195F" w:rsidRPr="00117765" w:rsidP="00117765" w14:paraId="1798760D" w14:textId="4EF5871F">
      <w:pPr>
        <w:spacing w:line="480" w:lineRule="auto"/>
        <w:ind w:firstLine="72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:rsidR="001E195F" w:rsidRPr="00117765" w:rsidP="00117765" w14:paraId="3C4D8528" w14:textId="04FA21A8">
      <w:pPr>
        <w:spacing w:line="480" w:lineRule="auto"/>
        <w:ind w:firstLine="72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:rsidR="001E195F" w:rsidRPr="00117765" w:rsidP="00117765" w14:paraId="0AE9E082" w14:textId="495690BA">
      <w:pPr>
        <w:spacing w:line="480" w:lineRule="auto"/>
        <w:ind w:firstLine="72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:rsidR="001E195F" w:rsidRPr="00117765" w:rsidP="00117765" w14:paraId="18FAFD93" w14:textId="6FDEA73F">
      <w:pPr>
        <w:spacing w:line="480" w:lineRule="auto"/>
        <w:ind w:firstLine="720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bookmarkStart w:id="0" w:name="_GoBack"/>
      <w:bookmarkEnd w:id="0"/>
    </w:p>
    <w:p w:rsidR="00DB4D3F" w14:paraId="44D3DD40" w14:textId="0BCBBB76">
      <w:pP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:rsidR="00267451" w14:paraId="56237D71" w14:textId="77777777">
      <w:pP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br w:type="page"/>
      </w:r>
    </w:p>
    <w:p w:rsidR="001E195F" w:rsidRPr="00117765" w:rsidP="00DB4D3F" w14:paraId="4C75C84F" w14:textId="1ECDBEF5">
      <w:pPr>
        <w:spacing w:line="480" w:lineRule="auto"/>
        <w:jc w:val="center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References</w:t>
      </w:r>
    </w:p>
    <w:p w:rsidR="001E195F" w:rsidRPr="00117765" w:rsidP="00DB4D3F" w14:paraId="053D72BF" w14:textId="21F4CCC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Burstin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Leatherman, S., &amp;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Goldmann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(2016).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evolution of healthcare quality measurement in the United States.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internal medicine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279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154-159.</w:t>
      </w:r>
    </w:p>
    <w:p w:rsidR="001E195F" w:rsidRPr="00117765" w:rsidP="00117765" w14:paraId="475FD391" w14:textId="265080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267451">
        <w:rPr>
          <w:rFonts w:ascii="Times New Roman" w:hAnsi="Times New Roman" w:cs="Times New Roman"/>
          <w:iCs/>
          <w:noProof/>
          <w:sz w:val="24"/>
          <w:szCs w:val="24"/>
        </w:rPr>
        <w:t>Agency for Healthcare Research and Quality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267451">
        <w:rPr>
          <w:rFonts w:ascii="Times New Roman" w:hAnsi="Times New Roman" w:cs="Times New Roman"/>
          <w:noProof/>
          <w:sz w:val="24"/>
          <w:szCs w:val="24"/>
        </w:rPr>
        <w:t>(2020</w:t>
      </w:r>
      <w:r w:rsidRPr="00117765" w:rsidR="00AE2A60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="00267451">
        <w:rPr>
          <w:rFonts w:ascii="Times New Roman" w:hAnsi="Times New Roman" w:cs="Times New Roman"/>
          <w:noProof/>
          <w:sz w:val="24"/>
          <w:szCs w:val="24"/>
        </w:rPr>
        <w:t>National Healthcare Quality and Disparities R</w:t>
      </w:r>
      <w:r>
        <w:rPr>
          <w:rFonts w:ascii="Times New Roman" w:hAnsi="Times New Roman" w:cs="Times New Roman"/>
          <w:noProof/>
          <w:sz w:val="24"/>
          <w:szCs w:val="24"/>
        </w:rPr>
        <w:t>eports.</w:t>
      </w:r>
      <w:r w:rsidRPr="00117765" w:rsidR="00AE2A6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B4D3F">
        <w:rPr>
          <w:rFonts w:ascii="Times New Roman" w:hAnsi="Times New Roman" w:cs="Times New Roman"/>
          <w:noProof/>
          <w:sz w:val="24"/>
          <w:szCs w:val="24"/>
        </w:rPr>
        <w:t xml:space="preserve">Retrieved from </w:t>
      </w:r>
      <w:hyperlink r:id="rId5" w:history="1">
        <w:r w:rsidRPr="0028323B" w:rsidR="00DB4D3F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https://nhqrnet.ahrq.gov/inhqrdr/state/select</w:t>
        </w:r>
      </w:hyperlink>
      <w:r w:rsidR="00DB4D3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EE208F" w:rsidRPr="00117765" w:rsidP="00DB4D3F" w14:paraId="257523A7" w14:textId="24A851B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Towfighi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Ovbiagele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El Husseini, N., Hackett, M. L., Jorge, R. E.,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Kissela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M., ... &amp; Williams, L. S. (2017). Poststroke depression: a scientific statement for healthcare professionals from the American Heart Association/American Stroke Association.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Stroke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e30-e43.</w:t>
      </w:r>
    </w:p>
    <w:p w:rsidR="001E195F" w:rsidRPr="00117765" w:rsidP="00DB4D3F" w14:paraId="137453F0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Wardle, J., Robb, K., Vernon, S., &amp; Waller, J. (2015).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Screening for prevention and early diagnosis of cancer.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psychologist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119.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E195F" w:rsidRPr="00117765" w:rsidP="00DB4D3F" w14:paraId="7712B84E" w14:textId="5C52B09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Yedjou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G.,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Tchounwou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B., Payton, M., Miele, L., Fonseca, D. D., Lowe, L., &amp;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Alo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A. (2017).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Assessing the racial and ethnic disparities in breast cancer mortality in the United States.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environmental research and public health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776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1177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486.</w:t>
      </w:r>
    </w:p>
    <w:p w:rsidR="001E195F" w:rsidRPr="00117765" w:rsidP="00117765" w14:paraId="18141B55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Sect="001E195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4D3F" w:rsidRPr="00DB4D3F" w14:paraId="27796133" w14:textId="510862BB">
    <w:pPr>
      <w:pStyle w:val="Header"/>
      <w:rPr>
        <w:rFonts w:ascii="Times New Roman" w:hAnsi="Times New Roman" w:cs="Times New Roman"/>
        <w:sz w:val="24"/>
        <w:szCs w:val="24"/>
      </w:rPr>
    </w:pPr>
    <w:r w:rsidRPr="00DB4D3F">
      <w:rPr>
        <w:rFonts w:ascii="Times New Roman" w:hAnsi="Times New Roman" w:cs="Times New Roman"/>
        <w:sz w:val="24"/>
        <w:szCs w:val="24"/>
      </w:rPr>
      <w:t>HEALTHCARE QUALITY AND DISPARITIES</w:t>
    </w:r>
    <w:r w:rsidRPr="00DB4D3F">
      <w:rPr>
        <w:rFonts w:ascii="Times New Roman" w:hAnsi="Times New Roman" w:cs="Times New Roman"/>
        <w:sz w:val="24"/>
        <w:szCs w:val="24"/>
      </w:rPr>
      <w:tab/>
    </w:r>
    <w:r w:rsidRPr="00DB4D3F" w:rsidR="001E195F">
      <w:rPr>
        <w:rFonts w:ascii="Times New Roman" w:hAnsi="Times New Roman" w:cs="Times New Roman"/>
        <w:sz w:val="24"/>
        <w:szCs w:val="24"/>
      </w:rPr>
      <w:fldChar w:fldCharType="begin"/>
    </w:r>
    <w:r w:rsidRPr="00DB4D3F" w:rsidR="001E19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B4D3F" w:rsidR="001E195F">
      <w:rPr>
        <w:rFonts w:ascii="Times New Roman" w:hAnsi="Times New Roman" w:cs="Times New Roman"/>
        <w:sz w:val="24"/>
        <w:szCs w:val="24"/>
      </w:rPr>
      <w:fldChar w:fldCharType="separate"/>
    </w:r>
    <w:r w:rsidR="00C43E58">
      <w:rPr>
        <w:rFonts w:ascii="Times New Roman" w:hAnsi="Times New Roman" w:cs="Times New Roman"/>
        <w:noProof/>
        <w:sz w:val="24"/>
        <w:szCs w:val="24"/>
      </w:rPr>
      <w:t>7</w:t>
    </w:r>
    <w:r w:rsidRPr="00DB4D3F" w:rsidR="001E19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95F" w14:paraId="60C59A74" w14:textId="7FEE3B8C">
    <w:pPr>
      <w:pStyle w:val="Header"/>
    </w:pPr>
    <w:r w:rsidRPr="001E195F">
      <w:rPr>
        <w:rFonts w:ascii="Times New Roman" w:hAnsi="Times New Roman" w:cs="Times New Roman"/>
        <w:sz w:val="24"/>
        <w:szCs w:val="24"/>
      </w:rPr>
      <w:t>Running head: HEALTHCARE QUALITY AND DISPARITIES</w:t>
    </w:r>
    <w:r>
      <w:rPr>
        <w:rFonts w:ascii="Times New Roman" w:hAnsi="Times New Roman" w:cs="Times New Roman"/>
        <w:sz w:val="24"/>
        <w:szCs w:val="24"/>
      </w:rPr>
      <w:tab/>
    </w:r>
    <w:r w:rsidRPr="001E195F">
      <w:rPr>
        <w:rFonts w:ascii="Times New Roman" w:hAnsi="Times New Roman" w:cs="Times New Roman"/>
        <w:sz w:val="24"/>
        <w:szCs w:val="24"/>
      </w:rPr>
      <w:fldChar w:fldCharType="begin"/>
    </w:r>
    <w:r w:rsidRPr="001E19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E195F">
      <w:rPr>
        <w:rFonts w:ascii="Times New Roman" w:hAnsi="Times New Roman" w:cs="Times New Roman"/>
        <w:sz w:val="24"/>
        <w:szCs w:val="24"/>
      </w:rPr>
      <w:fldChar w:fldCharType="separate"/>
    </w:r>
    <w:r w:rsidR="00A44F89">
      <w:rPr>
        <w:rFonts w:ascii="Times New Roman" w:hAnsi="Times New Roman" w:cs="Times New Roman"/>
        <w:noProof/>
        <w:sz w:val="24"/>
        <w:szCs w:val="24"/>
      </w:rPr>
      <w:t>1</w:t>
    </w:r>
    <w:r w:rsidRPr="001E195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18"/>
    <w:rsid w:val="0000637D"/>
    <w:rsid w:val="000222D8"/>
    <w:rsid w:val="00022B03"/>
    <w:rsid w:val="0003487A"/>
    <w:rsid w:val="00054F0D"/>
    <w:rsid w:val="0006085A"/>
    <w:rsid w:val="000619F9"/>
    <w:rsid w:val="00091C14"/>
    <w:rsid w:val="000C02EC"/>
    <w:rsid w:val="000D0AFE"/>
    <w:rsid w:val="0011718C"/>
    <w:rsid w:val="00117765"/>
    <w:rsid w:val="00134781"/>
    <w:rsid w:val="00165C56"/>
    <w:rsid w:val="00180F45"/>
    <w:rsid w:val="001A631C"/>
    <w:rsid w:val="001C3414"/>
    <w:rsid w:val="001D5863"/>
    <w:rsid w:val="001D7705"/>
    <w:rsid w:val="001E195F"/>
    <w:rsid w:val="001E7C02"/>
    <w:rsid w:val="001F33A4"/>
    <w:rsid w:val="001F77BE"/>
    <w:rsid w:val="0020540E"/>
    <w:rsid w:val="00206C9A"/>
    <w:rsid w:val="002207DB"/>
    <w:rsid w:val="00224FA0"/>
    <w:rsid w:val="002424F6"/>
    <w:rsid w:val="00243AF9"/>
    <w:rsid w:val="0024709D"/>
    <w:rsid w:val="00267451"/>
    <w:rsid w:val="00267B11"/>
    <w:rsid w:val="00281D10"/>
    <w:rsid w:val="0028323B"/>
    <w:rsid w:val="002B1D94"/>
    <w:rsid w:val="002B6AFC"/>
    <w:rsid w:val="002C1EF5"/>
    <w:rsid w:val="002C2606"/>
    <w:rsid w:val="002C75C8"/>
    <w:rsid w:val="002D0D78"/>
    <w:rsid w:val="002D3517"/>
    <w:rsid w:val="002E2EFF"/>
    <w:rsid w:val="002F74BE"/>
    <w:rsid w:val="00302A44"/>
    <w:rsid w:val="003058D9"/>
    <w:rsid w:val="0031347D"/>
    <w:rsid w:val="00314088"/>
    <w:rsid w:val="00324AE2"/>
    <w:rsid w:val="00325AD5"/>
    <w:rsid w:val="003308D0"/>
    <w:rsid w:val="003327E9"/>
    <w:rsid w:val="00334838"/>
    <w:rsid w:val="00341B81"/>
    <w:rsid w:val="00344B63"/>
    <w:rsid w:val="0036364E"/>
    <w:rsid w:val="003802A2"/>
    <w:rsid w:val="00387120"/>
    <w:rsid w:val="00390072"/>
    <w:rsid w:val="00394A15"/>
    <w:rsid w:val="003A2A8A"/>
    <w:rsid w:val="003B00BC"/>
    <w:rsid w:val="003B3632"/>
    <w:rsid w:val="003C1A94"/>
    <w:rsid w:val="003D00AC"/>
    <w:rsid w:val="003D3EE3"/>
    <w:rsid w:val="00450018"/>
    <w:rsid w:val="00465731"/>
    <w:rsid w:val="00467585"/>
    <w:rsid w:val="004759F7"/>
    <w:rsid w:val="00483724"/>
    <w:rsid w:val="004B1BA4"/>
    <w:rsid w:val="004B2F13"/>
    <w:rsid w:val="004B4DF6"/>
    <w:rsid w:val="004C40C9"/>
    <w:rsid w:val="004C6441"/>
    <w:rsid w:val="004E0596"/>
    <w:rsid w:val="004E5042"/>
    <w:rsid w:val="004E5CD1"/>
    <w:rsid w:val="004F6DDD"/>
    <w:rsid w:val="00504A22"/>
    <w:rsid w:val="00521614"/>
    <w:rsid w:val="005300A8"/>
    <w:rsid w:val="00536DBC"/>
    <w:rsid w:val="00547863"/>
    <w:rsid w:val="005502D0"/>
    <w:rsid w:val="00557BDC"/>
    <w:rsid w:val="00567390"/>
    <w:rsid w:val="005769E9"/>
    <w:rsid w:val="005A3BB4"/>
    <w:rsid w:val="005B4EEE"/>
    <w:rsid w:val="005C7026"/>
    <w:rsid w:val="005D6691"/>
    <w:rsid w:val="00602311"/>
    <w:rsid w:val="00612454"/>
    <w:rsid w:val="00614292"/>
    <w:rsid w:val="006176EA"/>
    <w:rsid w:val="006205B1"/>
    <w:rsid w:val="006240C5"/>
    <w:rsid w:val="00644921"/>
    <w:rsid w:val="00644F84"/>
    <w:rsid w:val="00650EB8"/>
    <w:rsid w:val="00652DFB"/>
    <w:rsid w:val="00675431"/>
    <w:rsid w:val="006806E7"/>
    <w:rsid w:val="00697918"/>
    <w:rsid w:val="006B2A25"/>
    <w:rsid w:val="006B33AA"/>
    <w:rsid w:val="006C037B"/>
    <w:rsid w:val="006C3682"/>
    <w:rsid w:val="006D1372"/>
    <w:rsid w:val="00721506"/>
    <w:rsid w:val="00726AB9"/>
    <w:rsid w:val="00751C48"/>
    <w:rsid w:val="0075732F"/>
    <w:rsid w:val="007606E7"/>
    <w:rsid w:val="00761589"/>
    <w:rsid w:val="0076176D"/>
    <w:rsid w:val="00784071"/>
    <w:rsid w:val="00791443"/>
    <w:rsid w:val="007C767B"/>
    <w:rsid w:val="007D044F"/>
    <w:rsid w:val="007E131A"/>
    <w:rsid w:val="007F547E"/>
    <w:rsid w:val="00803ECD"/>
    <w:rsid w:val="00804450"/>
    <w:rsid w:val="00810CB1"/>
    <w:rsid w:val="0081125F"/>
    <w:rsid w:val="00811D4F"/>
    <w:rsid w:val="00825DBD"/>
    <w:rsid w:val="008341D0"/>
    <w:rsid w:val="00851FBF"/>
    <w:rsid w:val="00857D1A"/>
    <w:rsid w:val="00864960"/>
    <w:rsid w:val="0087690A"/>
    <w:rsid w:val="00877269"/>
    <w:rsid w:val="008C3A58"/>
    <w:rsid w:val="008C7659"/>
    <w:rsid w:val="00902D58"/>
    <w:rsid w:val="0090334D"/>
    <w:rsid w:val="0093446E"/>
    <w:rsid w:val="0093479E"/>
    <w:rsid w:val="009415AB"/>
    <w:rsid w:val="009A0C67"/>
    <w:rsid w:val="009B1EF5"/>
    <w:rsid w:val="009F06D1"/>
    <w:rsid w:val="009F2BE9"/>
    <w:rsid w:val="009F444C"/>
    <w:rsid w:val="00A06B65"/>
    <w:rsid w:val="00A10545"/>
    <w:rsid w:val="00A15719"/>
    <w:rsid w:val="00A16E30"/>
    <w:rsid w:val="00A229CC"/>
    <w:rsid w:val="00A33CFA"/>
    <w:rsid w:val="00A414F5"/>
    <w:rsid w:val="00A421A6"/>
    <w:rsid w:val="00A4487A"/>
    <w:rsid w:val="00A44F89"/>
    <w:rsid w:val="00A6404B"/>
    <w:rsid w:val="00A72E10"/>
    <w:rsid w:val="00A77D54"/>
    <w:rsid w:val="00A82464"/>
    <w:rsid w:val="00A83DE4"/>
    <w:rsid w:val="00AA1011"/>
    <w:rsid w:val="00AC288F"/>
    <w:rsid w:val="00AD09CD"/>
    <w:rsid w:val="00AD178D"/>
    <w:rsid w:val="00AD6920"/>
    <w:rsid w:val="00AD6AF2"/>
    <w:rsid w:val="00AE2A60"/>
    <w:rsid w:val="00AE3754"/>
    <w:rsid w:val="00B01D03"/>
    <w:rsid w:val="00B070F1"/>
    <w:rsid w:val="00B445A3"/>
    <w:rsid w:val="00B56D47"/>
    <w:rsid w:val="00B734C0"/>
    <w:rsid w:val="00B759EB"/>
    <w:rsid w:val="00B75D05"/>
    <w:rsid w:val="00B80287"/>
    <w:rsid w:val="00BA4B1F"/>
    <w:rsid w:val="00BC49EA"/>
    <w:rsid w:val="00BD542B"/>
    <w:rsid w:val="00BE246E"/>
    <w:rsid w:val="00C002F7"/>
    <w:rsid w:val="00C0190F"/>
    <w:rsid w:val="00C01E35"/>
    <w:rsid w:val="00C06D6E"/>
    <w:rsid w:val="00C07C64"/>
    <w:rsid w:val="00C23587"/>
    <w:rsid w:val="00C2710C"/>
    <w:rsid w:val="00C30A5A"/>
    <w:rsid w:val="00C33351"/>
    <w:rsid w:val="00C341BB"/>
    <w:rsid w:val="00C34852"/>
    <w:rsid w:val="00C43E58"/>
    <w:rsid w:val="00C51DA2"/>
    <w:rsid w:val="00C53C3F"/>
    <w:rsid w:val="00C61C68"/>
    <w:rsid w:val="00C95C9F"/>
    <w:rsid w:val="00C96FC0"/>
    <w:rsid w:val="00CA72B2"/>
    <w:rsid w:val="00CB3538"/>
    <w:rsid w:val="00CB5C9A"/>
    <w:rsid w:val="00CC1798"/>
    <w:rsid w:val="00CD5A49"/>
    <w:rsid w:val="00CE26FD"/>
    <w:rsid w:val="00D02CCE"/>
    <w:rsid w:val="00D10903"/>
    <w:rsid w:val="00D31291"/>
    <w:rsid w:val="00D34D90"/>
    <w:rsid w:val="00D37E59"/>
    <w:rsid w:val="00D4119E"/>
    <w:rsid w:val="00D41EE1"/>
    <w:rsid w:val="00D80BCC"/>
    <w:rsid w:val="00D91ECC"/>
    <w:rsid w:val="00DA077D"/>
    <w:rsid w:val="00DB443B"/>
    <w:rsid w:val="00DB4D3F"/>
    <w:rsid w:val="00DC36E4"/>
    <w:rsid w:val="00DD60E4"/>
    <w:rsid w:val="00DF1712"/>
    <w:rsid w:val="00E01BA8"/>
    <w:rsid w:val="00E0560F"/>
    <w:rsid w:val="00E53148"/>
    <w:rsid w:val="00E56617"/>
    <w:rsid w:val="00E60E20"/>
    <w:rsid w:val="00E72E36"/>
    <w:rsid w:val="00E74804"/>
    <w:rsid w:val="00E775C4"/>
    <w:rsid w:val="00EA0494"/>
    <w:rsid w:val="00EA70C1"/>
    <w:rsid w:val="00EB22EF"/>
    <w:rsid w:val="00EE1962"/>
    <w:rsid w:val="00EE208F"/>
    <w:rsid w:val="00F0006D"/>
    <w:rsid w:val="00F130F4"/>
    <w:rsid w:val="00F2216C"/>
    <w:rsid w:val="00F24CFB"/>
    <w:rsid w:val="00F27AC3"/>
    <w:rsid w:val="00F3736C"/>
    <w:rsid w:val="00F417F9"/>
    <w:rsid w:val="00F42D90"/>
    <w:rsid w:val="00F466F0"/>
    <w:rsid w:val="00F60F90"/>
    <w:rsid w:val="00F64698"/>
    <w:rsid w:val="00F65BB2"/>
    <w:rsid w:val="00F74554"/>
    <w:rsid w:val="00F951C1"/>
    <w:rsid w:val="00FA51E7"/>
    <w:rsid w:val="00FC24DC"/>
    <w:rsid w:val="00FC2A7D"/>
    <w:rsid w:val="00FD13BA"/>
    <w:rsid w:val="00FD3A5F"/>
    <w:rsid w:val="00FE04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9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E195F"/>
  </w:style>
  <w:style w:type="paragraph" w:styleId="Header">
    <w:name w:val="header"/>
    <w:basedOn w:val="Normal"/>
    <w:link w:val="HeaderChar"/>
    <w:uiPriority w:val="99"/>
    <w:unhideWhenUsed/>
    <w:rsid w:val="001E1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95F"/>
  </w:style>
  <w:style w:type="paragraph" w:styleId="Footer">
    <w:name w:val="footer"/>
    <w:basedOn w:val="Normal"/>
    <w:link w:val="FooterChar"/>
    <w:uiPriority w:val="99"/>
    <w:unhideWhenUsed/>
    <w:rsid w:val="001E1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95F"/>
  </w:style>
  <w:style w:type="character" w:styleId="Hyperlink">
    <w:name w:val="Hyperlink"/>
    <w:basedOn w:val="DefaultParagraphFont"/>
    <w:uiPriority w:val="99"/>
    <w:unhideWhenUsed/>
    <w:rsid w:val="00DB4D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nhqrnet.ahrq.gov/inhqrdr/state/select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USD</b:Tag>
    <b:SourceType>InternetSite</b:SourceType>
    <b:Guid>{36B51F8C-210D-4CA6-A6A5-4543145A1E75}</b:Guid>
    <b:Author>
      <b:Author>
        <b:NameList>
          <b:Person>
            <b:Last>Health</b:Last>
            <b:First>US</b:First>
            <b:Middle>Department of</b:Middle>
          </b:Person>
        </b:NameList>
      </b:Author>
    </b:Author>
    <b:Title>Agency for Healthcare Research and Quality</b:Title>
    <b:InternetSiteTitle>Agency for Healthcare Research and Quality website</b:InternetSiteTitle>
    <b:URL>https://nhqrnet.ahrq.gov/inhqrdr/state/select</b:URL>
    <b:RefOrder>1</b:RefOrder>
  </b:Source>
</b:Sources>
</file>

<file path=customXml/itemProps1.xml><?xml version="1.0" encoding="utf-8"?>
<ds:datastoreItem xmlns:ds="http://schemas.openxmlformats.org/officeDocument/2006/customXml" ds:itemID="{022A65E5-BCB7-403E-93A3-8F8FBD6B8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8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333</cp:revision>
  <dcterms:created xsi:type="dcterms:W3CDTF">2020-01-24T07:17:00Z</dcterms:created>
  <dcterms:modified xsi:type="dcterms:W3CDTF">2020-01-25T08:50:00Z</dcterms:modified>
</cp:coreProperties>
</file>